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简体" w:hAnsi="宋体" w:eastAsia="方正小标宋简体"/>
          <w:sz w:val="28"/>
          <w:szCs w:val="28"/>
        </w:rPr>
      </w:pPr>
      <w:r>
        <w:rPr>
          <w:rFonts w:hint="eastAsia" w:ascii="方正小标宋简体" w:hAnsi="宋体" w:eastAsia="方正小标宋简体"/>
          <w:sz w:val="28"/>
          <w:szCs w:val="28"/>
        </w:rPr>
        <w:t>机械工程学部党委入党积极分子基本情况公示表</w:t>
      </w:r>
    </w:p>
    <w:p>
      <w:pPr>
        <w:spacing w:line="0" w:lineRule="atLeast"/>
        <w:jc w:val="center"/>
        <w:rPr>
          <w:rFonts w:ascii="方正小标宋简体" w:hAnsi="宋体" w:eastAsia="方正小标宋简体"/>
          <w:sz w:val="28"/>
          <w:szCs w:val="28"/>
        </w:rPr>
      </w:pPr>
    </w:p>
    <w:tbl>
      <w:tblPr>
        <w:tblStyle w:val="6"/>
        <w:tblW w:w="49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873"/>
        <w:gridCol w:w="447"/>
        <w:gridCol w:w="731"/>
        <w:gridCol w:w="1200"/>
        <w:gridCol w:w="939"/>
        <w:gridCol w:w="611"/>
        <w:gridCol w:w="1298"/>
        <w:gridCol w:w="1461"/>
        <w:gridCol w:w="688"/>
        <w:gridCol w:w="589"/>
        <w:gridCol w:w="617"/>
        <w:gridCol w:w="650"/>
        <w:gridCol w:w="685"/>
        <w:gridCol w:w="2836"/>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序号</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姓名</w:t>
            </w:r>
          </w:p>
        </w:tc>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性别</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宿舍</w:t>
            </w:r>
          </w:p>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（X#XXX）</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出生年月日</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bookmarkStart w:id="0" w:name="_GoBack"/>
            <w:bookmarkEnd w:id="0"/>
            <w:r>
              <w:rPr>
                <w:rFonts w:hint="eastAsia" w:ascii="宋体" w:hAnsi="宋体" w:eastAsia="宋体" w:cs="宋体"/>
                <w:b/>
                <w:bCs/>
                <w:i w:val="0"/>
                <w:iCs w:val="0"/>
                <w:color w:val="000000"/>
                <w:kern w:val="0"/>
                <w:sz w:val="15"/>
                <w:szCs w:val="15"/>
                <w:u w:val="none"/>
                <w:lang w:val="en-US" w:eastAsia="zh-CN" w:bidi="ar"/>
              </w:rPr>
              <w:t>专业班级</w:t>
            </w:r>
            <w:r>
              <w:rPr>
                <w:rFonts w:hint="default" w:ascii="Times New Roman" w:hAnsi="Times New Roman" w:eastAsia="宋体" w:cs="Times New Roman"/>
                <w:b/>
                <w:bCs/>
                <w:i w:val="0"/>
                <w:iCs w:val="0"/>
                <w:color w:val="000000"/>
                <w:kern w:val="0"/>
                <w:sz w:val="15"/>
                <w:szCs w:val="15"/>
                <w:u w:val="none"/>
                <w:lang w:val="en-US" w:eastAsia="zh-CN" w:bidi="ar"/>
              </w:rPr>
              <w:t>/</w:t>
            </w:r>
            <w:r>
              <w:rPr>
                <w:rFonts w:hint="eastAsia" w:ascii="宋体" w:hAnsi="宋体" w:eastAsia="宋体" w:cs="宋体"/>
                <w:b/>
                <w:bCs/>
                <w:i w:val="0"/>
                <w:iCs w:val="0"/>
                <w:color w:val="000000"/>
                <w:kern w:val="0"/>
                <w:sz w:val="15"/>
                <w:szCs w:val="15"/>
                <w:u w:val="none"/>
                <w:lang w:val="en-US" w:eastAsia="zh-CN" w:bidi="ar"/>
              </w:rPr>
              <w:t>处室</w:t>
            </w:r>
            <w:r>
              <w:rPr>
                <w:rFonts w:hint="default" w:ascii="Times New Roman" w:hAnsi="Times New Roman" w:eastAsia="宋体" w:cs="Times New Roman"/>
                <w:b/>
                <w:bCs/>
                <w:i w:val="0"/>
                <w:iCs w:val="0"/>
                <w:color w:val="000000"/>
                <w:kern w:val="0"/>
                <w:sz w:val="15"/>
                <w:szCs w:val="15"/>
                <w:u w:val="none"/>
                <w:lang w:val="en-US" w:eastAsia="zh-CN" w:bidi="ar"/>
              </w:rPr>
              <w:t>/</w:t>
            </w:r>
            <w:r>
              <w:rPr>
                <w:rFonts w:hint="eastAsia" w:ascii="宋体" w:hAnsi="宋体" w:eastAsia="宋体" w:cs="宋体"/>
                <w:b/>
                <w:bCs/>
                <w:i w:val="0"/>
                <w:iCs w:val="0"/>
                <w:color w:val="000000"/>
                <w:kern w:val="0"/>
                <w:sz w:val="15"/>
                <w:szCs w:val="15"/>
                <w:u w:val="none"/>
                <w:lang w:val="en-US" w:eastAsia="zh-CN" w:bidi="ar"/>
              </w:rPr>
              <w:t>教研室</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职务</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确定时间</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88"/>
                <w:sz w:val="15"/>
                <w:szCs w:val="15"/>
                <w:lang w:val="en-US" w:eastAsia="zh-CN" w:bidi="ar"/>
              </w:rPr>
            </w:pPr>
            <w:r>
              <w:rPr>
                <w:rStyle w:val="188"/>
                <w:sz w:val="15"/>
                <w:szCs w:val="15"/>
                <w:lang w:val="en-US" w:eastAsia="zh-CN" w:bidi="ar"/>
              </w:rPr>
              <w:t>征求党内外意见情况</w:t>
            </w:r>
          </w:p>
          <w:p>
            <w:pPr>
              <w:keepNext w:val="0"/>
              <w:keepLines w:val="0"/>
              <w:widowControl/>
              <w:suppressLineNumbers w:val="0"/>
              <w:jc w:val="center"/>
              <w:textAlignment w:val="center"/>
              <w:rPr>
                <w:rStyle w:val="188"/>
                <w:sz w:val="15"/>
                <w:szCs w:val="15"/>
                <w:lang w:val="en-US" w:eastAsia="zh-CN" w:bidi="ar"/>
              </w:rPr>
            </w:pPr>
            <w:r>
              <w:rPr>
                <w:rStyle w:val="188"/>
                <w:sz w:val="15"/>
                <w:szCs w:val="15"/>
                <w:lang w:val="en-US" w:eastAsia="zh-CN" w:bidi="ar"/>
              </w:rPr>
              <w:t>（得票数</w:t>
            </w:r>
            <w:r>
              <w:rPr>
                <w:rStyle w:val="189"/>
                <w:rFonts w:eastAsia="宋体"/>
                <w:sz w:val="15"/>
                <w:szCs w:val="15"/>
                <w:lang w:val="en-US" w:eastAsia="zh-CN" w:bidi="ar"/>
              </w:rPr>
              <w:t>/</w:t>
            </w:r>
            <w:r>
              <w:rPr>
                <w:rStyle w:val="188"/>
                <w:sz w:val="15"/>
                <w:szCs w:val="15"/>
                <w:lang w:val="en-US" w:eastAsia="zh-CN" w:bidi="ar"/>
              </w:rPr>
              <w:t>应到人数，</w:t>
            </w:r>
          </w:p>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Style w:val="188"/>
                <w:sz w:val="15"/>
                <w:szCs w:val="15"/>
                <w:lang w:val="en-US" w:eastAsia="zh-CN" w:bidi="ar"/>
              </w:rPr>
              <w:t>得票数</w:t>
            </w:r>
            <w:r>
              <w:rPr>
                <w:rStyle w:val="189"/>
                <w:rFonts w:eastAsia="宋体"/>
                <w:sz w:val="15"/>
                <w:szCs w:val="15"/>
                <w:lang w:val="en-US" w:eastAsia="zh-CN" w:bidi="ar"/>
              </w:rPr>
              <w:t>/</w:t>
            </w:r>
            <w:r>
              <w:rPr>
                <w:rStyle w:val="188"/>
                <w:sz w:val="15"/>
                <w:szCs w:val="15"/>
                <w:lang w:val="en-US" w:eastAsia="zh-CN" w:bidi="ar"/>
              </w:rPr>
              <w:t>应到人数）</w:t>
            </w:r>
          </w:p>
        </w:tc>
        <w:tc>
          <w:tcPr>
            <w:tcW w:w="10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学习成绩、奖学金获得情况</w:t>
            </w:r>
          </w:p>
        </w:tc>
        <w:tc>
          <w:tcPr>
            <w:tcW w:w="9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参与志愿服务情况</w:t>
            </w: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其它奖惩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二</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三</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四</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五</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李振雨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1990.06.25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机器人工程系</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教师</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11/11，15/15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曹全辉</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5#416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2003.01.21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机械21-1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副班长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41/55，22/41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19/40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17/45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12/45二等</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2/45</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2022-2023优秀共青团员2022-2023三好学生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范弘扬</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21#426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2004.01.25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37/55，14/21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8/40 </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6/40</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9/35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2022/10/27参与核酸检测志愿活动4小时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2023年6月3日参加聊城一中赴齐鲁工业大学研学志愿活动</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2023年7月16日参加大学生志愿者暑期文化科技卫生“三下乡”社会实践活动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刘畅</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21#428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2004.07.20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34/55，14/21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31/40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29/40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10/35</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2023/10/20 参与齐鲁工业大学迎新杯电竞赛开幕式 2023/10/15参加齐鲁工</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大75周年校庆跑活动 2023/12/4 参加经管论坛《带你走进公益世界》直播活动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尹皓凯</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21#506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2004.08.11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35/55，21/21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7/40</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4/34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2022年11月12日参与核酸检测志愿活动3小时；2022年12月25日参加跟随党的脚步，争做二十大的学习者；2023年4月17日参加校歌传唱</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获“三好学生”荣誉称号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徐铭浩</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2004.01.22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学习委员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34/55，21/21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13/34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2023年5月19－21日参加第十八届挑战杯志愿者，志愿时长为20小时2023年4月17日参加校歌传唱 2022年12月25日参加跟随党的脚步，争做二十大的学习者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孙青灿</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2003.10.15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35/55，21/21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19/40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10/34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2023年9月1日参与机械工程学部迎新志愿者活动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素质拓展奖 全国大学生机器人大赛2023机甲大师超级对抗赛区域赛三等奖 山东省大学生机电创新大赛二等奖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刘玉</w:t>
            </w:r>
            <w:r>
              <w:rPr>
                <w:rStyle w:val="190"/>
                <w:sz w:val="15"/>
                <w:szCs w:val="15"/>
                <w:lang w:val="en-US" w:eastAsia="zh-CN" w:bidi="ar"/>
              </w:rPr>
              <w:t>喆</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2004.05.19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33/55，21/21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3/40   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2023年4月17日参加校歌传唱  2023年3月14日参加职业生涯体验活动 2022年12月25日参加跟随党的脚步，争做二十大的学习者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陈树博</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2004.05.24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35/55，20/21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6/40   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6/34</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2023年3月10日参与"传雷锋精神，展志愿风采"学雷锋主题活动；2023年3月14日职业生涯体验活动2023年4月19日参与济西湿地跑步志愿者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获“三好学生”荣誉称号 国家励志奖学金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刘轩</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2005.02.01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生活委员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36/55，22/30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1.2022年11月29日参与核算志愿活动6小时        2.2022年下半年疫情支援巡逻4小时                 3.学术报告厅校友见面会校友分会成立大会等志愿服务长达12小时                     4.国防知识竞赛主持人志愿时长6小时＋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 xml:space="preserve">1. 2022-2023学年中荣获素质拓展奖                         2. 2022-2023学年荣获“三好学生”荣誉称号            </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 3.校（院）第二届国防知识竞赛中，评为优秀志愿者                                    4.2022-2023学年中荣获二等奖学金                           5.   2023年度“民族团结石榴情”知识竞赛中荣获一等奖                                6.齐鲁工业大学“迎新杯 "王者荣耀季军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任俊宇</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2003.08.28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34/55，22/23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21/37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2023年10月21号参与孝老敬贤活动  2023年7月20日参加大学生志愿者暑期文化科技“三下乡”社会实践活动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外教社词达人全国大学生英语词汇能力大赛校级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孟俊宇</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2004.04.03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34/55，21/23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26/40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6/37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赵艺</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5#529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2004.06.17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34/55，20/23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27/40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18/37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姜雅淇</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21#527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2004.07.28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35/55，20/23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7/40</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5/37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2022年参与核酸检测志愿活动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周家豪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2023.09.22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机械22-5</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33/55，21/25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13/27</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11/27</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10/46</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①2022年10月27日，担任艺体中心核酸检测工作，8至12点，志愿时长约4小时。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②2022年11月18日，行政楼宿舍文化节颁奖典礼，担任摄影人员以及维持场内秩序，13.30-15.30，志愿时长约2小时。</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③2023年7月13日参加大学生暑期“三下乡”活动，在临沂市四十里镇志愿支教中小学生10余名，担任数学化学物理英语辅导教师，志愿服务时长21天。</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余东昊</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2004.02.21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机械22-5</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33/55，20/25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7/36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1/36</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2/46</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①2023年2月17日在学校南门迎接同学当志愿者，  志愿时长2小时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②2023年3月10日在艺体中心机械工程学部招聘会中当志愿者，志愿时长6小时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③2023年4月研究生复试志愿服务约3小时</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④2022年11月14日参加科创杯竞赛小组负责人为同学提供帮助志愿服务约4小时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陈亦新</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2005.05.18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33/55，18/20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纪广胤</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2004.09.06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33/55，13/20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19/40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刘沐轩</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2005.05.29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35/55，12/20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廖明辉</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5#112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2004.12.11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35/55，11/20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安世成</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2004.10.18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32/55，11/20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2024年2月</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曾参与锦秋街道</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寒假志愿服务工作</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张健勇</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2004.06.28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34/55，18/21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2024年3月9日参与社区志愿活动2小时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宋吉旭</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2004.09.09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31/55，13/21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2023年11月2日参与校监会志愿活动2小时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李烨恒</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2004.10.07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32/55，12/21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2024年3月9日参与社区志愿活动2小时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李金霄</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2005.10.28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文体委员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32/55，12/21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2023年9月27日参与百米画卷活动志愿者3小时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陈兆宇</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2004.10.01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33/55，12/21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2023年9月27日参与百米画卷活动志愿者3小时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王富</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2004.07.26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34/55，16/19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2024年3月9日参与学雷锋社区志愿服务活动3小时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山东省大学生科技创新大赛校级三等奖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张金峰</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2005.01.04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33/55，16/19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山东省大学生科技创新大赛校级优秀奖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闫帅远</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2004.12.29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34/55，15/19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2023年9月27日参与手绘百米画卷志愿活动3小时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山东省大学生科技创新大赛校级优秀奖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李淑琛</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2004.02.27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34/55，15/19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2023年9月27日参与手绘百米画卷志愿活动3小时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徐俊</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2005.10.27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34/55，18/19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2023年9月26日参与“百米画卷”志愿活动三小时        2024年3月9日参与“赓续雷锋精神，勇做时代新人”志愿活动3小时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于新伟</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2004.11.19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生活卫生委员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34/55，15/19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2023年10月20日毕业生就业双选会</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刘耘赫</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2004.11.18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 23-4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33/55，13/19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吴吉</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2002.12.29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33/55，12/19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李墨涵</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2005.04.21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35/55，10/19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2023年11月17日机械招聘会活动3小时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崔诗雨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机械23-4</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36/55，10/19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校友会酒店接待老师</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42424"/>
                <w:sz w:val="15"/>
                <w:szCs w:val="15"/>
                <w:u w:val="none"/>
              </w:rPr>
            </w:pPr>
            <w:r>
              <w:rPr>
                <w:rFonts w:hint="eastAsia" w:ascii="仿宋_GB2312" w:hAnsi="宋体" w:eastAsia="仿宋_GB2312" w:cs="仿宋_GB2312"/>
                <w:i w:val="0"/>
                <w:iCs w:val="0"/>
                <w:color w:val="242424"/>
                <w:kern w:val="0"/>
                <w:sz w:val="15"/>
                <w:szCs w:val="15"/>
                <w:u w:val="none"/>
                <w:lang w:val="en-US" w:eastAsia="zh-CN" w:bidi="ar"/>
              </w:rPr>
              <w:t>杨周周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42424"/>
                <w:sz w:val="15"/>
                <w:szCs w:val="15"/>
                <w:u w:val="none"/>
              </w:rPr>
            </w:pPr>
            <w:r>
              <w:rPr>
                <w:rFonts w:hint="eastAsia" w:ascii="仿宋_GB2312" w:hAnsi="宋体" w:eastAsia="仿宋_GB2312" w:cs="仿宋_GB2312"/>
                <w:i w:val="0"/>
                <w:iCs w:val="0"/>
                <w:color w:val="242424"/>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42424"/>
                <w:sz w:val="15"/>
                <w:szCs w:val="15"/>
                <w:u w:val="none"/>
              </w:rPr>
            </w:pPr>
            <w:r>
              <w:rPr>
                <w:rFonts w:hint="eastAsia" w:ascii="仿宋_GB2312" w:hAnsi="宋体" w:eastAsia="仿宋_GB2312" w:cs="仿宋_GB2312"/>
                <w:i w:val="0"/>
                <w:iCs w:val="0"/>
                <w:color w:val="242424"/>
                <w:kern w:val="0"/>
                <w:sz w:val="15"/>
                <w:szCs w:val="15"/>
                <w:u w:val="none"/>
                <w:lang w:val="en-US" w:eastAsia="zh-CN" w:bidi="ar"/>
              </w:rPr>
              <w:t>21#608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42424"/>
                <w:sz w:val="15"/>
                <w:szCs w:val="15"/>
                <w:u w:val="none"/>
              </w:rPr>
            </w:pPr>
            <w:r>
              <w:rPr>
                <w:rFonts w:hint="eastAsia" w:ascii="仿宋_GB2312" w:hAnsi="宋体" w:eastAsia="仿宋_GB2312" w:cs="仿宋_GB2312"/>
                <w:i w:val="0"/>
                <w:iCs w:val="0"/>
                <w:color w:val="242424"/>
                <w:kern w:val="0"/>
                <w:sz w:val="15"/>
                <w:szCs w:val="15"/>
                <w:u w:val="none"/>
                <w:lang w:val="en-US" w:eastAsia="zh-CN" w:bidi="ar"/>
              </w:rPr>
              <w:t>2003.07.21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42424"/>
                <w:sz w:val="15"/>
                <w:szCs w:val="15"/>
                <w:u w:val="none"/>
              </w:rPr>
            </w:pPr>
            <w:r>
              <w:rPr>
                <w:rFonts w:hint="eastAsia" w:ascii="仿宋_GB2312" w:hAnsi="宋体" w:eastAsia="仿宋_GB2312" w:cs="仿宋_GB2312"/>
                <w:i w:val="0"/>
                <w:iCs w:val="0"/>
                <w:color w:val="242424"/>
                <w:kern w:val="0"/>
                <w:sz w:val="15"/>
                <w:szCs w:val="15"/>
                <w:u w:val="none"/>
                <w:lang w:val="en-US" w:eastAsia="zh-CN" w:bidi="ar"/>
              </w:rPr>
              <w:t>工设22-1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242424"/>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42424"/>
                <w:sz w:val="15"/>
                <w:szCs w:val="15"/>
                <w:u w:val="none"/>
              </w:rPr>
            </w:pPr>
            <w:r>
              <w:rPr>
                <w:rFonts w:hint="eastAsia" w:ascii="仿宋_GB2312" w:hAnsi="宋体" w:eastAsia="仿宋_GB2312" w:cs="仿宋_GB2312"/>
                <w:i w:val="0"/>
                <w:iCs w:val="0"/>
                <w:color w:val="242424"/>
                <w:kern w:val="0"/>
                <w:sz w:val="15"/>
                <w:szCs w:val="15"/>
                <w:u w:val="none"/>
                <w:lang w:val="en-US" w:eastAsia="zh-CN" w:bidi="ar"/>
              </w:rPr>
              <w:t>21/23，19/19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42424"/>
                <w:sz w:val="15"/>
                <w:szCs w:val="15"/>
                <w:u w:val="none"/>
              </w:rPr>
            </w:pPr>
            <w:r>
              <w:rPr>
                <w:rFonts w:hint="eastAsia" w:ascii="仿宋_GB2312" w:hAnsi="宋体" w:eastAsia="仿宋_GB2312" w:cs="仿宋_GB2312"/>
                <w:i w:val="0"/>
                <w:iCs w:val="0"/>
                <w:color w:val="242424"/>
                <w:kern w:val="0"/>
                <w:sz w:val="15"/>
                <w:szCs w:val="15"/>
                <w:u w:val="none"/>
                <w:lang w:val="en-US" w:eastAsia="zh-CN" w:bidi="ar"/>
              </w:rPr>
              <w:t>19/28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242424"/>
                <w:sz w:val="15"/>
                <w:szCs w:val="15"/>
                <w:u w:val="none"/>
              </w:rPr>
            </w:pPr>
            <w:r>
              <w:rPr>
                <w:rFonts w:hint="eastAsia" w:ascii="仿宋_GB2312" w:hAnsi="宋体" w:eastAsia="仿宋_GB2312" w:cs="仿宋_GB2312"/>
                <w:i w:val="0"/>
                <w:iCs w:val="0"/>
                <w:color w:val="242424"/>
                <w:kern w:val="0"/>
                <w:sz w:val="15"/>
                <w:szCs w:val="15"/>
                <w:u w:val="none"/>
                <w:lang w:val="en-US" w:eastAsia="zh-CN" w:bidi="ar"/>
              </w:rPr>
              <w:t>18/28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8/29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242424"/>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333333"/>
                <w:sz w:val="15"/>
                <w:szCs w:val="15"/>
                <w:u w:val="none"/>
              </w:rPr>
            </w:pPr>
            <w:r>
              <w:rPr>
                <w:rFonts w:hint="eastAsia" w:ascii="仿宋_GB2312" w:hAnsi="宋体" w:eastAsia="仿宋_GB2312" w:cs="仿宋_GB2312"/>
                <w:i w:val="0"/>
                <w:iCs w:val="0"/>
                <w:color w:val="333333"/>
                <w:kern w:val="0"/>
                <w:sz w:val="15"/>
                <w:szCs w:val="15"/>
                <w:u w:val="none"/>
                <w:lang w:val="en-US" w:eastAsia="zh-CN" w:bidi="ar"/>
              </w:rPr>
              <w:t>2022年10月3日参与机械学部核酸志愿服务4小时；2022年10月27日参与核酸志愿服务4小时；2022年11月12日参与核算志愿服务4小时；2022年11月29日参与核酸志愿服务4小时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242424"/>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刘从政</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2004.09.02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21/23，19/19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6/28</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3/29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2022年10月27日参与核酸检测志愿活动4小时 2022年11月12日参与核酸检测志愿活动4小时 2022年11月30日参与核酸检测志愿活动4小时 .2022年12月4日参与学校重点区域排查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2022-2023学年素质拓展奖</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2022-2023学年三好学生      2022-2023学年优秀共青团员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6"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郭建豪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2004.10.06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21/23，19/19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8/28</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11/29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1.2022年12月4日参与学校重点区域排查，时长2小时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2.2023年8月29日参与机械工程学部迎新志愿者活动，时长一天</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3.2022年11月30日参与核酸检测，时长4小时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4.2023年11月10日参与教师工作部在山东管理学院进行新入职教学能力提升工作坊，时长一天</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5.大一下学期在机械工程学部公益书吧做志愿者，志愿时长共6小时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6.2023年7月1日，参与学校教师工作部高校教师教师资格证面试志愿活动，时长1天</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7.2024年1月23日参与学校人事处2024年度山东省事业单位公开招聘报名平台资格审核，共5天，每天大概1小时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郑安琪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15#308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2022.04.14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心理委员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21/23，19/19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5/28   进步奖</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6/29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1、生涯体验周志愿者活动；2、2022年9月25日参与核酸检测志愿活动3小时；3、2022年全国高校毕业生基层就业卓越奖志愿活动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卢文刚</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2003.09.18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21/23，19/19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13/28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17/29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陈思源</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2003.10.30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生活委员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21/23，19/19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14/28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7/29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2022年11月30日参与核酸检测志愿活动4小时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2023年2月17日春季返校学生志愿者</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2023年青行计划大学生寒假志愿服务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陈思雨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2005.07.19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21/23，11/13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5/30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2023年9月27日在手绘百米画卷活动做志愿者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王灵悦</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15#619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2005.04.21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21/23，11/13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13/30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2023年10月19日参加趣味运动会活动2小时    2023年11月7日参加国防知识竞赛志愿活动3小时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袁继柱</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2003.09.26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学习委员，宣传委员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21/23，13/13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百米花卷志愿者，秋季招聘会志愿者，机械工程学院办学75周年建院45周年志愿者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党员发展部优秀干事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李彬</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2004.01.22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20/23，13/13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百米画卷志愿者，秋季招聘会志愿者，后勤保障处2024新年联欢会志愿者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校检会优秀干部，星火剧本杀优秀部员，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王鹏宇</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2005.06.27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副班长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21/23，11/13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百米画卷志愿者，秋季招聘会志愿者，机械工程学院办学75周年建院45周年志愿者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袁硕</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2003.03.27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文体委员，组织委员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21/23，9/13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朱宇清</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2005.10.26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工设23-2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21/23，8/13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4/28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百米画卷志愿者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新媒体运营优秀干事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田世琦</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5#430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2001.03.10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机器人（SI)21-2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46/73，22/22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1/39 </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12/39  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1/39 </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1/39 一等</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2/39</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2022年8月25日参与学部迎新志愿活动8小时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三好学生标兵，优秀学生干部，素质拓展奖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刘昱灿</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5#422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2003.02.20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机器人（SI）21-2</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46/73，18/22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62/78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71/78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69/78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72/78</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21/39</w:t>
            </w:r>
          </w:p>
        </w:tc>
        <w:tc>
          <w:tcPr>
            <w:tcW w:w="9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王立志</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2003.10.11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46/73，18/20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32/34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19/34</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8/27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于明炜</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2005.04.10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46/73，17/20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11/34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7/34</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11/27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2022年参与</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核酸检测志愿</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活动12小时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王丰源</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21＃540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2004.10.23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46/73，17/20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27/34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22/34</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14/27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刘青昊</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2004.09.22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文体委员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46/73，16/18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18/35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12/35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9/27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 / 10 / 21参加孝老敬贤，情暖夕阳志愿活动      2023 / 09 / 20 点亮职场助力成长职业体验日主题活动   2023 / 05 / 09 增强保密意识，筑牢安全防线</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大学生物理创新竞赛省级三等奖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素质拓展奖</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2022“外研社·国才杯”全国英语阅读大赛校赛初赛三等奖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段林昊</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2003.09.30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46/73，15/18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21/35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11/27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徐学澈</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2005.05.26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46/73，13/18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26/35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6/27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2023/3/30参与种麦冬志愿活动2小时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素质拓展奖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王长瑞</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2004.08.16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46/73，12/18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31/35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30/35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14/27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2023/6/20参与挑战者杯志愿者活动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刘宗彪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21#602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2004.07.03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46/73，12/18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26/35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13/35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15/27</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高一鸣</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2004.03.12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46/73，31/31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 xml:space="preserve">5/39   </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2/52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2022年10月，在艺体中心核酸志愿者，时长约4小时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2022年11月，疫情严控期间巡逻志愿服务，时长约4小时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2023年3月，大学生职业生涯体验周志愿者 时长约4小时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2023年3月，“清洁校园，共创文明”志愿服务活动，时长约两小时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2023年3月，井然有序摆放车辆志愿服务，时长约2小时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2023年3月，种麦冬学生志愿服务，时长约2小时</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2023年5月，第五届“启德教育杯”定向寻景志愿者，时长约4小时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2022-2023学年二等奖学金</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2022-2023学年素质拓展奖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2022-2023获三好学生</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2023年山东省大学生创客大赛省级三等奖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齐鲁工业大学图书馆2023年全民阅读推荐书目征文二等奖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山东省第十八届宿舍文化节微视频大赛一等奖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2023年机械工程学部舍徽大赛三等奖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机械工程学部清明节宿舍踏青摄影评选活动三等奖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6"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隋林颖</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2004.01.06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46/73，31/31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3/39</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 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5/52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121212"/>
                <w:kern w:val="0"/>
                <w:sz w:val="15"/>
                <w:szCs w:val="15"/>
                <w:u w:val="none"/>
                <w:lang w:val="en-US" w:eastAsia="zh-CN" w:bidi="ar"/>
              </w:rPr>
            </w:pPr>
            <w:r>
              <w:rPr>
                <w:rFonts w:hint="eastAsia" w:ascii="仿宋_GB2312" w:hAnsi="宋体" w:eastAsia="仿宋_GB2312" w:cs="仿宋_GB2312"/>
                <w:i w:val="0"/>
                <w:iCs w:val="0"/>
                <w:color w:val="121212"/>
                <w:kern w:val="0"/>
                <w:sz w:val="15"/>
                <w:szCs w:val="15"/>
                <w:u w:val="none"/>
                <w:lang w:val="en-US" w:eastAsia="zh-CN" w:bidi="ar"/>
              </w:rPr>
              <w:t>2023年3月12日参与“清洁校园 共创文明”志愿服务活动</w:t>
            </w:r>
          </w:p>
          <w:p>
            <w:pPr>
              <w:keepNext w:val="0"/>
              <w:keepLines w:val="0"/>
              <w:widowControl/>
              <w:suppressLineNumbers w:val="0"/>
              <w:jc w:val="center"/>
              <w:textAlignment w:val="center"/>
              <w:rPr>
                <w:rFonts w:hint="eastAsia" w:ascii="仿宋_GB2312" w:hAnsi="宋体" w:eastAsia="仿宋_GB2312" w:cs="仿宋_GB2312"/>
                <w:i w:val="0"/>
                <w:iCs w:val="0"/>
                <w:color w:val="121212"/>
                <w:kern w:val="0"/>
                <w:sz w:val="15"/>
                <w:szCs w:val="15"/>
                <w:u w:val="none"/>
                <w:lang w:val="en-US" w:eastAsia="zh-CN" w:bidi="ar"/>
              </w:rPr>
            </w:pPr>
            <w:r>
              <w:rPr>
                <w:rFonts w:hint="eastAsia" w:ascii="仿宋_GB2312" w:hAnsi="宋体" w:eastAsia="仿宋_GB2312" w:cs="仿宋_GB2312"/>
                <w:i w:val="0"/>
                <w:iCs w:val="0"/>
                <w:color w:val="121212"/>
                <w:kern w:val="0"/>
                <w:sz w:val="15"/>
                <w:szCs w:val="15"/>
                <w:u w:val="none"/>
                <w:lang w:val="en-US" w:eastAsia="zh-CN" w:bidi="ar"/>
              </w:rPr>
              <w:t>2023年3月30日参与学生志愿活动-种麦冬活动</w:t>
            </w:r>
          </w:p>
          <w:p>
            <w:pPr>
              <w:keepNext w:val="0"/>
              <w:keepLines w:val="0"/>
              <w:widowControl/>
              <w:suppressLineNumbers w:val="0"/>
              <w:jc w:val="center"/>
              <w:textAlignment w:val="center"/>
              <w:rPr>
                <w:rFonts w:hint="eastAsia" w:ascii="仿宋_GB2312" w:hAnsi="宋体" w:eastAsia="仿宋_GB2312" w:cs="仿宋_GB2312"/>
                <w:i w:val="0"/>
                <w:iCs w:val="0"/>
                <w:color w:val="121212"/>
                <w:kern w:val="0"/>
                <w:sz w:val="15"/>
                <w:szCs w:val="15"/>
                <w:u w:val="none"/>
                <w:lang w:val="en-US" w:eastAsia="zh-CN" w:bidi="ar"/>
              </w:rPr>
            </w:pPr>
            <w:r>
              <w:rPr>
                <w:rFonts w:hint="eastAsia" w:ascii="仿宋_GB2312" w:hAnsi="宋体" w:eastAsia="仿宋_GB2312" w:cs="仿宋_GB2312"/>
                <w:i w:val="0"/>
                <w:iCs w:val="0"/>
                <w:color w:val="121212"/>
                <w:kern w:val="0"/>
                <w:sz w:val="15"/>
                <w:szCs w:val="15"/>
                <w:u w:val="none"/>
                <w:lang w:val="en-US" w:eastAsia="zh-CN" w:bidi="ar"/>
              </w:rPr>
              <w:t>2023年4月28日参与校园之种植麦冬志愿服务</w:t>
            </w:r>
          </w:p>
          <w:p>
            <w:pPr>
              <w:keepNext w:val="0"/>
              <w:keepLines w:val="0"/>
              <w:widowControl/>
              <w:suppressLineNumbers w:val="0"/>
              <w:jc w:val="center"/>
              <w:textAlignment w:val="center"/>
              <w:rPr>
                <w:rFonts w:hint="eastAsia" w:ascii="仿宋_GB2312" w:hAnsi="宋体" w:eastAsia="仿宋_GB2312" w:cs="仿宋_GB2312"/>
                <w:i w:val="0"/>
                <w:iCs w:val="0"/>
                <w:color w:val="121212"/>
                <w:sz w:val="15"/>
                <w:szCs w:val="15"/>
                <w:u w:val="none"/>
              </w:rPr>
            </w:pPr>
            <w:r>
              <w:rPr>
                <w:rFonts w:hint="eastAsia" w:ascii="仿宋_GB2312" w:hAnsi="宋体" w:eastAsia="仿宋_GB2312" w:cs="仿宋_GB2312"/>
                <w:i w:val="0"/>
                <w:iCs w:val="0"/>
                <w:color w:val="121212"/>
                <w:kern w:val="0"/>
                <w:sz w:val="15"/>
                <w:szCs w:val="15"/>
                <w:u w:val="none"/>
                <w:lang w:val="en-US" w:eastAsia="zh-CN" w:bidi="ar"/>
              </w:rPr>
              <w:t>2023年6月6日参与无偿献血志愿者服务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2022年12月获得“舞动生命，未来已来”-齐鲁工业大学（山东省科学院）机器人大赛一等奖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2023年3月获得机械工程学部舍徽大赛二等奖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2023年4月获得机械工程学部第十八届“优秀干事”荣誉称号</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2023年8月获得第十二届山东省大学生机电产品创新设计竞赛二等奖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2023年8月获得2023中国机器人大赛暨ROBOCUP机器人世界杯中国赛专项赛二等奖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2023年10月获得2023中国机器人大赛暨ROBOCUP机器人世界杯中国赛三等奖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2023年11月获得2022-2023学年“三好学生”荣誉称号</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2023年11月获得2023年第五届国际青年人工智能大赛-中国赛区选拔赛二等奖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2023年12月获得2023年第五届国际青年人工智能大赛总决赛一等奖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韩梦</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2004.05.07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46/73，31/31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7/39</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 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6/52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2023年3月10日“传雷锋精神，展志愿风采”学雷锋主题活动志愿活动；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2022年10月27日核酸检测服务志愿活动；</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2023年5月14日第五届“启德教育杯”定向寻景志愿者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2022-2023学年二等奖学金</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2022-2023学年“三好学生”</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第二十届(2023年)山东省大学生机电产品创新设计竞赛省级二等奖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2023年山东省大学生创客大赛省级三等奖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第十八届宿舍文化节微视频大赛一等奖，机械工程学部舍徽大赛三等奖，机械工程学部清明节宿舍踏青摄影评选活动三等奖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杨锐杰</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2004.04.05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46/73，31/31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19/39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10/39</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9/52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2022年12月25日参加学校核酸志愿活动3小时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5月13日参加高校百英里志愿服务3小时</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4月19日参加</w:t>
            </w:r>
            <w:r>
              <w:rPr>
                <w:rStyle w:val="191"/>
                <w:rFonts w:eastAsia="仿宋_GB2312"/>
                <w:sz w:val="15"/>
                <w:szCs w:val="15"/>
                <w:lang w:val="en-US" w:eastAsia="zh-CN" w:bidi="ar"/>
              </w:rPr>
              <w:t>​</w:t>
            </w:r>
            <w:r>
              <w:rPr>
                <w:rFonts w:hint="eastAsia" w:ascii="仿宋_GB2312" w:hAnsi="宋体" w:eastAsia="仿宋_GB2312" w:cs="仿宋_GB2312"/>
                <w:i w:val="0"/>
                <w:iCs w:val="0"/>
                <w:color w:val="000000"/>
                <w:kern w:val="0"/>
                <w:sz w:val="15"/>
                <w:szCs w:val="15"/>
                <w:u w:val="none"/>
                <w:lang w:val="en-US" w:eastAsia="zh-CN" w:bidi="ar"/>
              </w:rPr>
              <w:t>济西湿地跑步志愿者4小时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孟炳华</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21#204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2003.03.26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46/73，31/31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37/39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15/39</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12/52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张紫然</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23#132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2002.09.29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46/73，31/31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3/40</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 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14/52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2022年10月16日核酸志愿者4小时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2022年10月30日核酸志愿者4小时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2022年11月7日核酸志愿者4小时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2023年3月13日生涯体验活动志愿者4小时</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2023年9月1日机械工程学部迎新志愿者4小时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2022-2023学年被评为“优秀共青团员”</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2022-2023学年荣获“三好学生”荣誉称号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张瑞辰</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2002.10.02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45/73，31/31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7/36</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3/36</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 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16/52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 xml:space="preserve">2020年参加“情暖夕阳红”敬老活动作志愿者6小时 </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 xml:space="preserve">  2021年4月5日作新冠肺炎疫苗接种志愿者5小时    </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2021年5月23日参加“益起去春游”自闭儿童踏春公益活动做志愿者10小时    </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 xml:space="preserve">2020年12月在“逐梦生涯，职引未来大学生职业生涯访谈分享大赛获优秀奖          </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2023年9月获”四有优秀士兵”记嘉奖一次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杨国祥</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23#122</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2002.01.30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46/73，31/31</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18/38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22/38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17/52</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2023年3月13日生涯体验活动志愿者4小时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2022年10月16日核酸志愿者4小时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2022年10月30日核酸志愿者4小时</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2022年11月7日核酸志愿者4小时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郭之栋</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2004.09.06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46/73，26/30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6/40   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7/40</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2022年3月11日参与职业生涯体验周活动3小时、2022年3月30日参与种麦冬活动1.5小时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张广辉</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2004.07.27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46/73，23/23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29/38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30/38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22/38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1.科创杯志愿者2.2022年10月27日 参与核酸检测志愿活动4小时3.2022年11月12日参与核酸检测志愿活动4小时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2022-2023素质拓展奖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张济薪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21#630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2004.01.09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46/73，23/23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12/38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4/38</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2022-2023三好学生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于紫晗</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2004.09.25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学习委员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46/73，23/23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8/38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2/38</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1.2022年10月3日参与核酸检测志愿活动8小时2.2022年10月27日参与核酸检测志愿活动4小时3.2022年11月12日参与核酸检测志愿服务4小时4.2023年3月5日参加“春风如约至，雷锋如社区”社区志愿服务活动1.5小时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1.2022-2023年三好学生2.2022-2023年优秀班干部3.2022-2023年二等学习成绩优秀二等奖学金4.2022-2023年素质拓展奖5.2023年“第二届国防知识竞赛”优秀志愿者6.2022-2024年优秀共青团员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高硕</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21#629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2002.11.25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46/73，23/23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22/38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21/38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宋文瀚</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21#633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2002.08.08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46/73，23/23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20/38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12/38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8/38</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2023年被评为三好学生和优秀共青团员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魏子恒</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21#626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2004.05.01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46/73，23/23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36/38</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6/38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11/38</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学习进步奖学金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刘睿萍</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2004.01.09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46/73，29 /34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2/40</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一等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3/51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1.2022年10月，在艺体中心参与核酸检测志愿服务约4小时；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2.2022年11月，疫情期间检查校内重点巡查区域4小时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3.2023年大学生志愿者暑期文化科技卫生“三下乡”社会实践活动</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4.2023年9月迎新生志愿服务活动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2023年齐鲁工业大学大学生节能减排社会实践与科技竞赛校级三等奖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2023年山东省大学生创客大赛省级一等奖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2022-2023学年素质拓展奖</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国家励志奖学金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76</w:t>
            </w:r>
          </w:p>
        </w:tc>
        <w:tc>
          <w:tcPr>
            <w:tcW w:w="2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刘印达</w:t>
            </w:r>
          </w:p>
        </w:tc>
        <w:tc>
          <w:tcPr>
            <w:tcW w:w="1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24#223</w:t>
            </w:r>
          </w:p>
        </w:tc>
        <w:tc>
          <w:tcPr>
            <w:tcW w:w="3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2003.11.20</w:t>
            </w:r>
          </w:p>
        </w:tc>
        <w:tc>
          <w:tcPr>
            <w:tcW w:w="2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智能制造22-1</w:t>
            </w:r>
          </w:p>
        </w:tc>
        <w:tc>
          <w:tcPr>
            <w:tcW w:w="19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46/73，23 /34</w:t>
            </w:r>
          </w:p>
        </w:tc>
        <w:tc>
          <w:tcPr>
            <w:tcW w:w="2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11/40</w:t>
            </w:r>
          </w:p>
        </w:tc>
        <w:tc>
          <w:tcPr>
            <w:tcW w:w="18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16/40</w:t>
            </w:r>
          </w:p>
        </w:tc>
        <w:tc>
          <w:tcPr>
            <w:tcW w:w="19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21/51</w:t>
            </w:r>
          </w:p>
        </w:tc>
        <w:tc>
          <w:tcPr>
            <w:tcW w:w="20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2023年5月20日至22日参加挑战杯志愿活动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2024年3月14日参加植树志愿活动</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2023年参加志愿献血活动</w:t>
            </w:r>
          </w:p>
        </w:tc>
        <w:tc>
          <w:tcPr>
            <w:tcW w:w="46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“高教杯”全国大学生机电产品信息创新建模大赛个人三维建模赛道省二等奖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“高教杯”全国大学生机电产品信息创新建模大赛团体赛道省三等奖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智能制造大赛省三等奖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山东省创客大赛省二等奖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中国机器人大赛暨robocup华北赛区二等奖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中国机器人大赛暨robocup全国总决赛国三等奖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第五届全球校园人工智能算法精英大赛省级选拔赛省级一等奖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第五届全球校园人工智能算法精英大赛全国总决赛国家二等奖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全国大学生物理竞赛校级优秀奖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山东省大学生装备制造业大赛省级三等奖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山东省科技创新大赛省级三等奖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山东省大学生星光原创科技赋能大赛省级三等奖</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年第五届国际青年人工智能大赛总决赛国家级一等奖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张涛</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24#223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2004.04.27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46/73，21/34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15/40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20/51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1.2022年，多次在艺体中心参与核酸检测志愿服务。2.2022年11月，疫情期间检查校内重点巡查区域四小时。3.2023年大学生志愿者暑假文化科技卫生“三下乡”社会实践活动。4.2023年参与校内植树种草活动。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大学生节能减排社会实践与科技竞赛三等奖、“气清景明寻美踏春”清明节宿舍踏青摄影评选活动二等奖、“2022学生会趣味运动会”链接加速项目冠军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78</w:t>
            </w:r>
          </w:p>
        </w:tc>
        <w:tc>
          <w:tcPr>
            <w:tcW w:w="27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胡洋</w:t>
            </w:r>
          </w:p>
        </w:tc>
        <w:tc>
          <w:tcPr>
            <w:tcW w:w="142"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24#221</w:t>
            </w:r>
          </w:p>
        </w:tc>
        <w:tc>
          <w:tcPr>
            <w:tcW w:w="38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2004.04.19</w:t>
            </w:r>
          </w:p>
        </w:tc>
        <w:tc>
          <w:tcPr>
            <w:tcW w:w="29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智能制造22-1</w:t>
            </w:r>
          </w:p>
        </w:tc>
        <w:tc>
          <w:tcPr>
            <w:tcW w:w="19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46/73，18 /34</w:t>
            </w:r>
          </w:p>
        </w:tc>
        <w:tc>
          <w:tcPr>
            <w:tcW w:w="219"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17 /40</w:t>
            </w:r>
          </w:p>
        </w:tc>
        <w:tc>
          <w:tcPr>
            <w:tcW w:w="188"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 /40</w:t>
            </w:r>
          </w:p>
        </w:tc>
        <w:tc>
          <w:tcPr>
            <w:tcW w:w="19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 /51</w:t>
            </w:r>
          </w:p>
        </w:tc>
        <w:tc>
          <w:tcPr>
            <w:tcW w:w="207"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2023年山东省大学生装备制造业创新大赛省级三等奖、全球校园人工智能算法精英大赛精英II赛区选拔赛·省级算法应用赛-无人车视觉巡航赛省级二等奖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李可心</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15#310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2003.09.27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智能制造22-1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46/73，17 /34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2/40</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9/51</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2023年3月12日参与清洁校园活动2小时；2023年6月 无偿献血活动志愿者2小时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2023年山东省先进成图技术与产品信息建模大赛省级二等奖；2022-2023学年三好学生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刘玉帆</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2005.04.05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韩炳鑫</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2004.10.24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李享</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2005.01.09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徐杰</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2005.07.04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张庆伦</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2004.11.10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文体委员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霍壮润</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2004.12.24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程靖超</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24＃510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2005.01.19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46/73，14/14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2024年3月9日参与学雷锋志愿活动3小时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2023年10月20日参与“阳光体育届启动仪式志愿观众”活动两小时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2023年10月19日参与“校园摄影大赛”关爱留守儿童公益活动</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2023年9月27日参与“百米画卷”志愿活动3小时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聂宇轩</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2004.01.20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46/73，10/14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2023年10月21日，走进长清崮云湖街道丹凤社区，参与“孝老敬贤 情暖夕阳”活动2小时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张恩哲</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24＃510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2005.06.02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46/73，8/14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2023年10月19日参与“校园摄影大赛”关爱留守儿童公益活动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89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刘尚磊</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24＃510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2005.01.04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46/73，8/14</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2023年10月19日参与“校园摄影大赛”关爱留守儿童公益活动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杨镇霞</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2002.09.23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材控（3+2）23-1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46/73，26/27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7/34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曲雅菲</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2002.10.11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材控（3+2）23-1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42/73，25/27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11/34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张秀娟</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15-320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2002.01.16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材控（3+2）23-2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41/73，15/26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赵莉娜</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15-623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2001.10.22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材控（3+2）23-2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41/73，14/26</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4/35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高鸣泽</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24#136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2005.06.24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46/73，21/22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2023年9月27日参与百米画卷志愿活动3小时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2024年3月14日参与植树节活动2小时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2024年2月8日参与“追溯黄河印记，探寻黄河文化“2023年大学生寒假社会实践活动</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2023年10月28日参加白鹭义警趣味运动会3小时</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2023年10月19日参加机械工程学部2023趣味运动会3小时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吕昊珈</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24#511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2005.06.05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学习委员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46/73，17/22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2023年9月27日参加百米画卷；</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2024年2月24日参加“追溯黄河印记，探寻黄河文化“2023年大学生寒假社会实践活动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2023年第五届全球校园人工智能算法精英大赛全国总决赛获得国赛二等奖；2023年第五届全球校园人工智能算法精英大赛（精英‖赛区选拔赛·省级）获得省赛二等奖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许文慧</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2005.09.21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46/73，14/22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2023年9月27日参加百米画卷志愿服务活动3小时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2023年10月12日参加 红歌、校歌合唱比赛1.5小时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2023年10月12日参加红丝带青春校园行活动1.5小时</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2023年10月19日参加校园摄影大赛</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2023年11月7日参加大学生国防知识竞赛活动4小时</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2024年2月24日参加“追溯黄河印记，探寻黄河文化”大学生寒假社会实践活动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张闯</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24#136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46/73，13/22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2023年9月27日参加百米画卷；2024年2月24日参加“追溯黄河印记，探寻黄河文</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化“2023年大学生寒假社会实践活动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4"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张峻茂</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24#511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2005.03.01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46/73，12/22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2023年9月27日参加百米画卷</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2024年2月24日参加“追溯黄河印记，探寻黄河文</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2023年10月30日参加“工大杯”拔河比赛</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2023年9月27日参加百米画卷</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2024年2月24日参加“追溯黄河印记，探寻黄河文</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2023年10月30日参加“工大杯”拔河比赛</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2023年9月24日参加“机械强国跑，奔跑正青春”</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么贵来</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24#511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2005.06.29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46/73，12/22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20239月27日参加百米画卷</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2023年10月30日参加“工大杯”拔河比赛</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房泉润</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2004.12.03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46/73，22/22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百米画卷志愿者，秋季招聘会志愿者，春季招聘会志愿者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李修锦</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2005.02.14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心理委员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46/73，20/22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21/40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陈明炀</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2004.11.09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46/73，19/22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2023年12月11日清除积雪志愿服务活动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曹育萌</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2004.07.08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46/73，19/22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百米画卷志愿者，秋季招聘会志愿者，春季招聘会志愿者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林泽强</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2005.10.04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46/73，13/19</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张清晨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2005.06.03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团支书 </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46/73，19/22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第十届山东省科技创新大赛院赛三等奖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吴圣铠</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2004.11.19</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46/73，19/22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任钰珏</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2005.08.24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文体委员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46/73，16/22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2024年2月17日到2月23日参与“医路随行”志愿活动43小时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姜家成</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24#411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2005.06.25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生活卫生委员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46/73，12/22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109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宗小琨</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24#409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2005.04.26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机器人(SI)23-2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46/73，12/22</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20/40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王瑜亮</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24#125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2004.10.03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46/73， 17/23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周心悦</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15#615</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2005.03.04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47/73，15/23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姜国涛</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24#126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47/73， 15/23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王诚</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24#128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2005.02.08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47/73，13/23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2023年11月11日机械工程</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学部办学75周年建院45周</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年庆志愿者</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马志恒</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24#124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2005.05.21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智能制造23-1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47/73，13/23</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高探宇</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12#517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2004.09.16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16/21，27/30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1/39</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一等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年10、11月，在艺体中心参与核酸志愿者时长8小时；2023年3月，校园职业生涯规划活动志愿者服务约4小时；2023年3月5日，春风如约至雷锋入社区社会志愿者3小时；2023年5月，在艺体中心参加第十八届挑战杯志愿者活动，志愿时长约15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2022-2023素质拓展奖、三好学生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王星昊</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11#609</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2003.06.04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16/21，27/30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25/39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22/39</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9/39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2022年11月30日参与核酸检测志愿活动3小时、2023年2月17日参与核酸检测志愿活动3小时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2023年6月参加“第二十二届全国大学生机器人大赛RoboMaster2023机甲大师超级对抗赛·区域赛（北部赛区）”、2023年11月参加山东省大学生创客大赛获二等奖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刘国豪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12#517</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2002.11.05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16/21，26/30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7/39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4/39</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4/39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2023年3月，在齐鲁广场参加职业生涯规划志愿者6小时；2023年5月，在艺体中心参加第十八届挑战杯志愿者，服务时长约20小时。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2022-2023学年三好学生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曹起源</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11#616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2004.09.14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16/21，20/30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u w:val="none"/>
                <w:lang w:val="en-US" w:eastAsia="zh-CN" w:bidi="ar"/>
              </w:rPr>
            </w:pPr>
            <w:r>
              <w:rPr>
                <w:rFonts w:hint="eastAsia" w:ascii="仿宋_GB2312" w:hAnsi="宋体" w:eastAsia="仿宋_GB2312" w:cs="仿宋_GB2312"/>
                <w:i w:val="0"/>
                <w:iCs w:val="0"/>
                <w:color w:val="000000"/>
                <w:kern w:val="0"/>
                <w:sz w:val="15"/>
                <w:szCs w:val="15"/>
                <w:u w:val="none"/>
                <w:lang w:val="en-US" w:eastAsia="zh-CN" w:bidi="ar"/>
              </w:rPr>
              <w:t>5/39</w:t>
            </w:r>
          </w:p>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二等</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20/39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2022-2023学年三好学生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王子涵</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11#613</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2004.06.03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机械中德22-2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16/21，19/30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23/39</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24/39</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22/39</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无</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张尊程</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2005.01.05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15/21，16/18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9/44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2023年11月12日校友会接班车  2023年11月5日工大杯拔河参与组织比赛    2023年10月18日参与组织新生杯篮球比赛   2023年12月11日参加献血活动</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121</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潘怀泽</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24#314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2004.06.24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组织委员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15/21，14/18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1/44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2024年3月14日参加校级招聘会志愿服务</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陈哲豪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24#316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2005.02.16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宣传委员</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15/21，10/18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4/44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杨秉臻</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24#318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2004.05.13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15/21，17/18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15/44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2023年12月11日参加献血活动      </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梅茹钰</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15#428</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2004.04.01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副班长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15/21，12/18</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6/44</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125</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陈相文</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2004.09.30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团支书</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17/45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2023年9月25日参与思政文化节志愿者活动3小时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崔锌迪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2003.11.17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班长</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15/21，15/15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26/45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2023年9月25日参与思政文化节志愿者活动3小时</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127</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赵英豪</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2005.02.02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15/21，13/15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5/45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孔祥宸</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2004.11.16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15/21，13/15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129</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李宗霖</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24#321</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2004.08.05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15/21，12/15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12/45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温一鸣</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24#326</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2005.07.20</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15/21，11/15</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9/45</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131</w:t>
            </w:r>
          </w:p>
        </w:tc>
        <w:tc>
          <w:tcPr>
            <w:tcW w:w="27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周毅恒</w:t>
            </w:r>
          </w:p>
        </w:tc>
        <w:tc>
          <w:tcPr>
            <w:tcW w:w="14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24#325</w:t>
            </w:r>
          </w:p>
        </w:tc>
        <w:tc>
          <w:tcPr>
            <w:tcW w:w="383"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2004.03.08</w:t>
            </w:r>
          </w:p>
        </w:tc>
        <w:tc>
          <w:tcPr>
            <w:tcW w:w="29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机械中德23-2</w:t>
            </w:r>
          </w:p>
        </w:tc>
        <w:tc>
          <w:tcPr>
            <w:tcW w:w="195"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15/21，9/15</w:t>
            </w:r>
          </w:p>
        </w:tc>
        <w:tc>
          <w:tcPr>
            <w:tcW w:w="21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15/45</w:t>
            </w:r>
          </w:p>
        </w:tc>
        <w:tc>
          <w:tcPr>
            <w:tcW w:w="18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2024年3月14日参与植树活动2小时</w:t>
            </w:r>
          </w:p>
        </w:tc>
        <w:tc>
          <w:tcPr>
            <w:tcW w:w="463"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冯庆阔</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12#204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2000.09.02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机械研23-1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37/53，38/51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11/60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考研初试382，入学研究生一等奖学金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133</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孟齐</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12＃320</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2000.05.17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机械研23-1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38/53，36/51</w:t>
            </w:r>
          </w:p>
        </w:tc>
        <w:tc>
          <w:tcPr>
            <w:tcW w:w="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20/60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 xml:space="preserve"> 研究生二等奖学金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134</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安业龙</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男</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12#324</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2000.02.07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机械研23-2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2024.03.20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23/30，35/57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5"/>
                <w:szCs w:val="15"/>
                <w:u w:val="none"/>
              </w:rPr>
            </w:pPr>
            <w:r>
              <w:rPr>
                <w:rFonts w:hint="eastAsia" w:ascii="仿宋_GB2312" w:hAnsi="宋体" w:eastAsia="仿宋_GB2312" w:cs="仿宋_GB2312"/>
                <w:i w:val="0"/>
                <w:iCs w:val="0"/>
                <w:color w:val="000000"/>
                <w:kern w:val="0"/>
                <w:sz w:val="15"/>
                <w:szCs w:val="15"/>
                <w:u w:val="none"/>
                <w:lang w:val="en-US" w:eastAsia="zh-CN" w:bidi="ar"/>
              </w:rPr>
              <w:t>20/60</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15"/>
                <w:szCs w:val="15"/>
                <w:u w:val="none"/>
              </w:rPr>
            </w:pPr>
          </w:p>
        </w:tc>
      </w:tr>
    </w:tbl>
    <w:p>
      <w:pPr>
        <w:spacing w:before="156" w:beforeLines="50"/>
        <w:ind w:left="-993" w:leftChars="-473" w:right="-924" w:rightChars="-440"/>
      </w:pPr>
    </w:p>
    <w:sectPr>
      <w:pgSz w:w="16838" w:h="11906" w:orient="landscape"/>
      <w:pgMar w:top="567" w:right="567" w:bottom="567" w:left="56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E2F3613-BAFA-49D7-9CDE-01AF4299C85D}"/>
  </w:font>
  <w:font w:name="方正小标宋简体">
    <w:panose1 w:val="02000000000000000000"/>
    <w:charset w:val="86"/>
    <w:family w:val="script"/>
    <w:pitch w:val="default"/>
    <w:sig w:usb0="00000001" w:usb1="08000000" w:usb2="00000000" w:usb3="00000000" w:csb0="00040000" w:csb1="00000000"/>
    <w:embedRegular r:id="rId2" w:fontKey="{8D9F1214-8021-4E6B-B640-1CE7FE9CC94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2FiOGEwZDg2ZGVmY2E1MmY0YzBkNWE5YzYyODUifQ=="/>
  </w:docVars>
  <w:rsids>
    <w:rsidRoot w:val="00686F1B"/>
    <w:rsid w:val="00081544"/>
    <w:rsid w:val="001753AF"/>
    <w:rsid w:val="001C0D5C"/>
    <w:rsid w:val="00235F7B"/>
    <w:rsid w:val="0023726E"/>
    <w:rsid w:val="00287E72"/>
    <w:rsid w:val="00292FC5"/>
    <w:rsid w:val="002F7C9B"/>
    <w:rsid w:val="00396D12"/>
    <w:rsid w:val="003F0089"/>
    <w:rsid w:val="004C5B32"/>
    <w:rsid w:val="00516FFC"/>
    <w:rsid w:val="0054615D"/>
    <w:rsid w:val="00584889"/>
    <w:rsid w:val="005F3D76"/>
    <w:rsid w:val="006233C2"/>
    <w:rsid w:val="00645F79"/>
    <w:rsid w:val="00686F1B"/>
    <w:rsid w:val="006A66C7"/>
    <w:rsid w:val="006B7920"/>
    <w:rsid w:val="00720813"/>
    <w:rsid w:val="0093319C"/>
    <w:rsid w:val="00AC17AE"/>
    <w:rsid w:val="00B25A13"/>
    <w:rsid w:val="00B47BDE"/>
    <w:rsid w:val="00C06F20"/>
    <w:rsid w:val="00C926EA"/>
    <w:rsid w:val="00CA6DAA"/>
    <w:rsid w:val="00CD2333"/>
    <w:rsid w:val="00E314B2"/>
    <w:rsid w:val="00E624D8"/>
    <w:rsid w:val="00E64681"/>
    <w:rsid w:val="00E853F5"/>
    <w:rsid w:val="00F12720"/>
    <w:rsid w:val="00F3041C"/>
    <w:rsid w:val="06897793"/>
    <w:rsid w:val="084A7B62"/>
    <w:rsid w:val="0B4D2393"/>
    <w:rsid w:val="0C592106"/>
    <w:rsid w:val="12D9220E"/>
    <w:rsid w:val="17DF35ED"/>
    <w:rsid w:val="18EF7EC2"/>
    <w:rsid w:val="202B6DDB"/>
    <w:rsid w:val="239E715A"/>
    <w:rsid w:val="26617BB7"/>
    <w:rsid w:val="2ABC56B1"/>
    <w:rsid w:val="2B846223"/>
    <w:rsid w:val="2E7A4265"/>
    <w:rsid w:val="2EC54106"/>
    <w:rsid w:val="32191B2C"/>
    <w:rsid w:val="35FB33EC"/>
    <w:rsid w:val="3C3D6EAF"/>
    <w:rsid w:val="3D6B74ED"/>
    <w:rsid w:val="3DD25DC0"/>
    <w:rsid w:val="3EE82EE1"/>
    <w:rsid w:val="43F16B09"/>
    <w:rsid w:val="457D1112"/>
    <w:rsid w:val="469B2E97"/>
    <w:rsid w:val="4CC84C64"/>
    <w:rsid w:val="51FE199E"/>
    <w:rsid w:val="53B348B6"/>
    <w:rsid w:val="5CA422BE"/>
    <w:rsid w:val="64E2253B"/>
    <w:rsid w:val="66232E8F"/>
    <w:rsid w:val="695928D6"/>
    <w:rsid w:val="6BA82015"/>
    <w:rsid w:val="6E49123B"/>
    <w:rsid w:val="741F7015"/>
    <w:rsid w:val="76155D4D"/>
    <w:rsid w:val="7740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45"/>
    <w:autoRedefine/>
    <w:qFormat/>
    <w:uiPriority w:val="0"/>
    <w:rPr>
      <w:rFonts w:ascii="宋体" w:hAnsi="Courier New" w:cs="Courier New"/>
      <w:szCs w:val="21"/>
    </w:rPr>
  </w:style>
  <w:style w:type="paragraph" w:styleId="3">
    <w:name w:val="Balloon Text"/>
    <w:basedOn w:val="1"/>
    <w:link w:val="46"/>
    <w:autoRedefine/>
    <w:qFormat/>
    <w:uiPriority w:val="0"/>
    <w:rPr>
      <w:rFonts w:cs="Calibri"/>
      <w:sz w:val="18"/>
      <w:szCs w:val="18"/>
    </w:rPr>
  </w:style>
  <w:style w:type="paragraph" w:styleId="4">
    <w:name w:val="footer"/>
    <w:basedOn w:val="1"/>
    <w:link w:val="12"/>
    <w:autoRedefine/>
    <w:unhideWhenUsed/>
    <w:qFormat/>
    <w:uiPriority w:val="0"/>
    <w:pPr>
      <w:tabs>
        <w:tab w:val="center" w:pos="4153"/>
        <w:tab w:val="right" w:pos="8306"/>
      </w:tabs>
      <w:snapToGrid w:val="0"/>
      <w:jc w:val="left"/>
    </w:pPr>
    <w:rPr>
      <w:sz w:val="18"/>
      <w:szCs w:val="18"/>
    </w:rPr>
  </w:style>
  <w:style w:type="paragraph" w:styleId="5">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autoRedefine/>
    <w:unhideWhenUsed/>
    <w:qFormat/>
    <w:uiPriority w:val="99"/>
    <w:rPr>
      <w:color w:val="800080"/>
      <w:u w:val="single"/>
    </w:rPr>
  </w:style>
  <w:style w:type="character" w:styleId="10">
    <w:name w:val="Hyperlink"/>
    <w:basedOn w:val="8"/>
    <w:autoRedefine/>
    <w:unhideWhenUsed/>
    <w:qFormat/>
    <w:uiPriority w:val="99"/>
    <w:rPr>
      <w:color w:val="0000FF"/>
      <w:u w:val="single"/>
    </w:rPr>
  </w:style>
  <w:style w:type="character" w:customStyle="1" w:styleId="11">
    <w:name w:val="页眉 字符"/>
    <w:basedOn w:val="8"/>
    <w:link w:val="5"/>
    <w:autoRedefine/>
    <w:qFormat/>
    <w:uiPriority w:val="0"/>
    <w:rPr>
      <w:rFonts w:ascii="Times New Roman" w:hAnsi="Times New Roman" w:eastAsia="宋体" w:cs="Times New Roman"/>
      <w:sz w:val="18"/>
      <w:szCs w:val="18"/>
    </w:rPr>
  </w:style>
  <w:style w:type="character" w:customStyle="1" w:styleId="12">
    <w:name w:val="页脚 字符"/>
    <w:basedOn w:val="8"/>
    <w:link w:val="4"/>
    <w:autoRedefine/>
    <w:qFormat/>
    <w:uiPriority w:val="0"/>
    <w:rPr>
      <w:rFonts w:ascii="Times New Roman" w:hAnsi="Times New Roman" w:eastAsia="宋体" w:cs="Times New Roman"/>
      <w:sz w:val="18"/>
      <w:szCs w:val="18"/>
    </w:rPr>
  </w:style>
  <w:style w:type="character" w:customStyle="1" w:styleId="13">
    <w:name w:val="font11"/>
    <w:basedOn w:val="8"/>
    <w:autoRedefine/>
    <w:qFormat/>
    <w:uiPriority w:val="0"/>
    <w:rPr>
      <w:rFonts w:hint="default" w:ascii="仿宋_GB2312" w:eastAsia="仿宋_GB2312" w:cs="仿宋_GB2312"/>
      <w:color w:val="000000"/>
      <w:sz w:val="18"/>
      <w:szCs w:val="18"/>
      <w:u w:val="none"/>
    </w:rPr>
  </w:style>
  <w:style w:type="character" w:customStyle="1" w:styleId="14">
    <w:name w:val="font01"/>
    <w:basedOn w:val="8"/>
    <w:autoRedefine/>
    <w:qFormat/>
    <w:uiPriority w:val="0"/>
    <w:rPr>
      <w:rFonts w:hint="default" w:ascii="Times New Roman" w:hAnsi="Times New Roman" w:cs="Times New Roman"/>
      <w:color w:val="000000"/>
      <w:sz w:val="18"/>
      <w:szCs w:val="18"/>
      <w:u w:val="none"/>
    </w:rPr>
  </w:style>
  <w:style w:type="character" w:customStyle="1" w:styleId="15">
    <w:name w:val="font31"/>
    <w:basedOn w:val="8"/>
    <w:autoRedefine/>
    <w:qFormat/>
    <w:uiPriority w:val="0"/>
    <w:rPr>
      <w:rFonts w:ascii="黑体" w:hAnsi="宋体" w:eastAsia="黑体" w:cs="黑体"/>
      <w:color w:val="000000"/>
      <w:sz w:val="18"/>
      <w:szCs w:val="18"/>
      <w:u w:val="none"/>
    </w:rPr>
  </w:style>
  <w:style w:type="character" w:customStyle="1" w:styleId="16">
    <w:name w:val="font81"/>
    <w:basedOn w:val="8"/>
    <w:autoRedefine/>
    <w:qFormat/>
    <w:uiPriority w:val="0"/>
    <w:rPr>
      <w:rFonts w:hint="eastAsia" w:ascii="宋体" w:hAnsi="宋体" w:eastAsia="宋体" w:cs="宋体"/>
      <w:color w:val="000000"/>
      <w:sz w:val="18"/>
      <w:szCs w:val="18"/>
      <w:u w:val="none"/>
    </w:rPr>
  </w:style>
  <w:style w:type="character" w:customStyle="1" w:styleId="17">
    <w:name w:val="font51"/>
    <w:basedOn w:val="8"/>
    <w:autoRedefine/>
    <w:qFormat/>
    <w:uiPriority w:val="0"/>
    <w:rPr>
      <w:rFonts w:hint="eastAsia" w:ascii="宋体" w:hAnsi="宋体" w:eastAsia="宋体" w:cs="宋体"/>
      <w:color w:val="000000"/>
      <w:sz w:val="18"/>
      <w:szCs w:val="18"/>
      <w:u w:val="none"/>
    </w:rPr>
  </w:style>
  <w:style w:type="paragraph" w:customStyle="1" w:styleId="18">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
    <w:name w:val="font5"/>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21">
    <w:name w:val="font6"/>
    <w:basedOn w:val="1"/>
    <w:autoRedefine/>
    <w:qFormat/>
    <w:uiPriority w:val="0"/>
    <w:pPr>
      <w:widowControl/>
      <w:spacing w:before="100" w:beforeAutospacing="1" w:after="100" w:afterAutospacing="1"/>
      <w:jc w:val="left"/>
    </w:pPr>
    <w:rPr>
      <w:b/>
      <w:bCs/>
      <w:kern w:val="0"/>
      <w:sz w:val="22"/>
      <w:szCs w:val="22"/>
    </w:rPr>
  </w:style>
  <w:style w:type="paragraph" w:customStyle="1" w:styleId="22">
    <w:name w:val="font7"/>
    <w:basedOn w:val="1"/>
    <w:autoRedefine/>
    <w:qFormat/>
    <w:uiPriority w:val="0"/>
    <w:pPr>
      <w:widowControl/>
      <w:spacing w:before="100" w:beforeAutospacing="1" w:after="100" w:afterAutospacing="1"/>
      <w:jc w:val="left"/>
    </w:pPr>
    <w:rPr>
      <w:kern w:val="0"/>
      <w:sz w:val="22"/>
      <w:szCs w:val="22"/>
    </w:rPr>
  </w:style>
  <w:style w:type="paragraph" w:customStyle="1" w:styleId="23">
    <w:name w:val="font8"/>
    <w:basedOn w:val="1"/>
    <w:autoRedefine/>
    <w:qFormat/>
    <w:uiPriority w:val="0"/>
    <w:pPr>
      <w:widowControl/>
      <w:spacing w:before="100" w:beforeAutospacing="1" w:after="100" w:afterAutospacing="1"/>
      <w:jc w:val="left"/>
    </w:pPr>
    <w:rPr>
      <w:color w:val="000000"/>
      <w:kern w:val="0"/>
      <w:sz w:val="22"/>
      <w:szCs w:val="22"/>
    </w:rPr>
  </w:style>
  <w:style w:type="paragraph" w:customStyle="1" w:styleId="24">
    <w:name w:val="font9"/>
    <w:basedOn w:val="1"/>
    <w:autoRedefine/>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25">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6">
    <w:name w:val="xl6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2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9">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4"/>
    </w:rPr>
  </w:style>
  <w:style w:type="paragraph" w:customStyle="1" w:styleId="3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3">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5">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6">
    <w:name w:val="xl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4"/>
    </w:rPr>
  </w:style>
  <w:style w:type="paragraph" w:customStyle="1" w:styleId="37">
    <w:name w:val="xl79"/>
    <w:basedOn w:val="1"/>
    <w:autoRedefine/>
    <w:qFormat/>
    <w:uiPriority w:val="0"/>
    <w:pPr>
      <w:widowControl/>
      <w:spacing w:before="100" w:beforeAutospacing="1" w:after="100" w:afterAutospacing="1"/>
      <w:jc w:val="left"/>
    </w:pPr>
    <w:rPr>
      <w:kern w:val="0"/>
      <w:sz w:val="24"/>
    </w:rPr>
  </w:style>
  <w:style w:type="paragraph" w:customStyle="1" w:styleId="38">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8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40">
    <w:name w:val="xl8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1">
    <w:name w:val="xl8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4"/>
    </w:rPr>
  </w:style>
  <w:style w:type="paragraph" w:customStyle="1" w:styleId="43">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44">
    <w:name w:val="font41"/>
    <w:basedOn w:val="8"/>
    <w:autoRedefine/>
    <w:qFormat/>
    <w:uiPriority w:val="0"/>
    <w:rPr>
      <w:rFonts w:hint="eastAsia" w:ascii="宋体" w:hAnsi="宋体" w:eastAsia="宋体" w:cs="宋体"/>
      <w:b/>
      <w:bCs/>
      <w:color w:val="000000"/>
      <w:sz w:val="18"/>
      <w:szCs w:val="18"/>
      <w:u w:val="none"/>
    </w:rPr>
  </w:style>
  <w:style w:type="character" w:customStyle="1" w:styleId="45">
    <w:name w:val="纯文本 字符"/>
    <w:basedOn w:val="8"/>
    <w:link w:val="2"/>
    <w:autoRedefine/>
    <w:qFormat/>
    <w:uiPriority w:val="0"/>
    <w:rPr>
      <w:rFonts w:ascii="宋体" w:hAnsi="Courier New" w:cs="Courier New"/>
      <w:kern w:val="2"/>
      <w:sz w:val="21"/>
      <w:szCs w:val="21"/>
    </w:rPr>
  </w:style>
  <w:style w:type="character" w:customStyle="1" w:styleId="46">
    <w:name w:val="批注框文本 字符"/>
    <w:basedOn w:val="8"/>
    <w:link w:val="3"/>
    <w:autoRedefine/>
    <w:qFormat/>
    <w:uiPriority w:val="0"/>
    <w:rPr>
      <w:rFonts w:cs="Calibri"/>
      <w:kern w:val="2"/>
      <w:sz w:val="18"/>
      <w:szCs w:val="18"/>
    </w:rPr>
  </w:style>
  <w:style w:type="paragraph" w:customStyle="1" w:styleId="47">
    <w:name w:val="font1"/>
    <w:basedOn w:val="1"/>
    <w:autoRedefine/>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48">
    <w:name w:val="font2"/>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9">
    <w:name w:val="font3"/>
    <w:basedOn w:val="1"/>
    <w:autoRedefine/>
    <w:qFormat/>
    <w:uiPriority w:val="0"/>
    <w:pPr>
      <w:widowControl/>
      <w:spacing w:before="100" w:beforeAutospacing="1" w:after="100" w:afterAutospacing="1"/>
      <w:jc w:val="left"/>
    </w:pPr>
    <w:rPr>
      <w:rFonts w:ascii="黑体" w:hAnsi="黑体" w:eastAsia="黑体" w:cs="宋体"/>
      <w:color w:val="000000"/>
      <w:kern w:val="0"/>
      <w:sz w:val="22"/>
      <w:szCs w:val="22"/>
    </w:rPr>
  </w:style>
  <w:style w:type="paragraph" w:customStyle="1" w:styleId="50">
    <w:name w:val="font4"/>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1">
    <w:name w:val="et2"/>
    <w:basedOn w:val="1"/>
    <w:autoRedefine/>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52">
    <w:name w:val="et3"/>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3">
    <w:name w:val="et4"/>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4">
    <w:name w:val="et6"/>
    <w:basedOn w:val="1"/>
    <w:autoRedefine/>
    <w:qFormat/>
    <w:uiPriority w:val="0"/>
    <w:pPr>
      <w:widowControl/>
      <w:spacing w:before="100" w:beforeAutospacing="1" w:after="100" w:afterAutospacing="1"/>
      <w:jc w:val="left"/>
    </w:pPr>
    <w:rPr>
      <w:rFonts w:ascii="黑体" w:hAnsi="黑体" w:eastAsia="黑体" w:cs="宋体"/>
      <w:color w:val="000000"/>
      <w:kern w:val="0"/>
      <w:sz w:val="24"/>
    </w:rPr>
  </w:style>
  <w:style w:type="paragraph" w:customStyle="1" w:styleId="55">
    <w:name w:val="et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56">
    <w:name w:val="et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color w:val="000000"/>
      <w:kern w:val="0"/>
      <w:sz w:val="20"/>
      <w:szCs w:val="20"/>
    </w:rPr>
  </w:style>
  <w:style w:type="paragraph" w:customStyle="1" w:styleId="57">
    <w:name w:val="et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58">
    <w:name w:val="et1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kern w:val="0"/>
      <w:sz w:val="20"/>
      <w:szCs w:val="20"/>
    </w:rPr>
  </w:style>
  <w:style w:type="paragraph" w:customStyle="1" w:styleId="59">
    <w:name w:val="et1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60">
    <w:name w:val="et1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6"/>
      <w:szCs w:val="16"/>
    </w:rPr>
  </w:style>
  <w:style w:type="paragraph" w:customStyle="1" w:styleId="61">
    <w:name w:val="et1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62">
    <w:name w:val="et1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63">
    <w:name w:val="et1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64">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65">
    <w:name w:val="et1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66">
    <w:name w:val="et1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67">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6"/>
      <w:szCs w:val="16"/>
    </w:rPr>
  </w:style>
  <w:style w:type="paragraph" w:customStyle="1" w:styleId="68">
    <w:name w:val="et2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69">
    <w:name w:val="et21"/>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6"/>
      <w:szCs w:val="16"/>
    </w:rPr>
  </w:style>
  <w:style w:type="paragraph" w:customStyle="1" w:styleId="70">
    <w:name w:val="et22"/>
    <w:basedOn w:val="1"/>
    <w:autoRedefine/>
    <w:qFormat/>
    <w:uiPriority w:val="0"/>
    <w:pPr>
      <w:widowControl/>
      <w:spacing w:before="100" w:beforeAutospacing="1" w:after="100" w:afterAutospacing="1"/>
      <w:jc w:val="center"/>
    </w:pPr>
    <w:rPr>
      <w:rFonts w:ascii="宋体" w:hAnsi="宋体" w:cs="宋体"/>
      <w:color w:val="000000"/>
      <w:kern w:val="0"/>
      <w:sz w:val="16"/>
      <w:szCs w:val="16"/>
    </w:rPr>
  </w:style>
  <w:style w:type="character" w:customStyle="1" w:styleId="71">
    <w:name w:val="font71"/>
    <w:autoRedefine/>
    <w:qFormat/>
    <w:uiPriority w:val="0"/>
    <w:rPr>
      <w:rFonts w:hint="default" w:ascii="Times New Roman" w:hAnsi="Times New Roman" w:cs="Times New Roman"/>
      <w:color w:val="000000"/>
      <w:sz w:val="20"/>
      <w:szCs w:val="20"/>
      <w:u w:val="none"/>
    </w:rPr>
  </w:style>
  <w:style w:type="character" w:customStyle="1" w:styleId="72">
    <w:name w:val="font21"/>
    <w:autoRedefine/>
    <w:qFormat/>
    <w:uiPriority w:val="0"/>
    <w:rPr>
      <w:rFonts w:hint="eastAsia" w:ascii="宋体" w:hAnsi="宋体" w:eastAsia="宋体" w:cs="宋体"/>
      <w:color w:val="000000"/>
      <w:sz w:val="20"/>
      <w:szCs w:val="20"/>
      <w:u w:val="none"/>
    </w:rPr>
  </w:style>
  <w:style w:type="paragraph" w:customStyle="1" w:styleId="73">
    <w:name w:val="font12"/>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74">
    <w:name w:val="font13"/>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75">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6">
    <w:name w:val="et2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7">
    <w:name w:val="et24"/>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8">
    <w:name w:val="et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9">
    <w:name w:val="et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80">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81">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82">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83">
    <w:name w:val="et3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84">
    <w:name w:val="et4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85">
    <w:name w:val="et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86">
    <w:name w:val="et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87">
    <w:name w:val="et4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88">
    <w:name w:val="et4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89">
    <w:name w:val="et5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90">
    <w:name w:val="et5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kern w:val="0"/>
      <w:sz w:val="18"/>
      <w:szCs w:val="18"/>
    </w:rPr>
  </w:style>
  <w:style w:type="paragraph" w:customStyle="1" w:styleId="91">
    <w:name w:val="et5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92">
    <w:name w:val="et5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93">
    <w:name w:val="et5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94">
    <w:name w:val="et5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95">
    <w:name w:val="et5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96">
    <w:name w:val="et5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97">
    <w:name w:val="et6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98">
    <w:name w:val="et6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99">
    <w:name w:val="et6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00">
    <w:name w:val="et6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01">
    <w:name w:val="et6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102">
    <w:name w:val="et6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03">
    <w:name w:val="et6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04">
    <w:name w:val="et7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05">
    <w:name w:val="et7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06">
    <w:name w:val="et7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07">
    <w:name w:val="et7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08">
    <w:name w:val="et7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09">
    <w:name w:val="et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10">
    <w:name w:val="et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11">
    <w:name w:val="et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12">
    <w:name w:val="et9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13">
    <w:name w:val="et10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14">
    <w:name w:val="et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15">
    <w:name w:val="et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16">
    <w:name w:val="et10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17">
    <w:name w:val="et10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18">
    <w:name w:val="et10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character" w:customStyle="1" w:styleId="119">
    <w:name w:val="font111"/>
    <w:autoRedefine/>
    <w:qFormat/>
    <w:uiPriority w:val="0"/>
    <w:rPr>
      <w:rFonts w:hint="eastAsia" w:ascii="宋体" w:hAnsi="宋体" w:eastAsia="宋体"/>
      <w:b/>
      <w:bCs/>
      <w:color w:val="000000"/>
      <w:sz w:val="20"/>
      <w:szCs w:val="20"/>
      <w:u w:val="none"/>
    </w:rPr>
  </w:style>
  <w:style w:type="character" w:customStyle="1" w:styleId="120">
    <w:name w:val="font121"/>
    <w:autoRedefine/>
    <w:qFormat/>
    <w:uiPriority w:val="0"/>
    <w:rPr>
      <w:rFonts w:hint="eastAsia" w:ascii="宋体" w:hAnsi="宋体" w:eastAsia="宋体"/>
      <w:b/>
      <w:bCs/>
      <w:color w:val="000000"/>
      <w:sz w:val="18"/>
      <w:szCs w:val="18"/>
      <w:u w:val="none"/>
    </w:rPr>
  </w:style>
  <w:style w:type="character" w:customStyle="1" w:styleId="121">
    <w:name w:val="font61"/>
    <w:autoRedefine/>
    <w:qFormat/>
    <w:uiPriority w:val="0"/>
    <w:rPr>
      <w:rFonts w:hint="eastAsia" w:ascii="宋体" w:hAnsi="宋体" w:eastAsia="宋体"/>
      <w:color w:val="000000"/>
      <w:sz w:val="22"/>
      <w:szCs w:val="22"/>
      <w:u w:val="none"/>
    </w:rPr>
  </w:style>
  <w:style w:type="paragraph" w:customStyle="1" w:styleId="122">
    <w:name w:val="et3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23">
    <w:name w:val="et4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4"/>
    </w:rPr>
  </w:style>
  <w:style w:type="paragraph" w:customStyle="1" w:styleId="124">
    <w:name w:val="et5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25">
    <w:name w:val="et5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26">
    <w:name w:val="et7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27">
    <w:name w:val="et7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28">
    <w:name w:val="et8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29">
    <w:name w:val="et9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30">
    <w:name w:val="et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31">
    <w:name w:val="et9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132">
    <w:name w:val="et3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3">
    <w:name w:val="et3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4">
    <w:name w:val="et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5">
    <w:name w:val="et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6">
    <w:name w:val="et3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37">
    <w:name w:val="et3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8">
    <w:name w:val="et3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39">
    <w:name w:val="et3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40">
    <w:name w:val="et4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kern w:val="0"/>
      <w:sz w:val="18"/>
      <w:szCs w:val="18"/>
    </w:rPr>
  </w:style>
  <w:style w:type="paragraph" w:customStyle="1" w:styleId="141">
    <w:name w:val="et4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42">
    <w:name w:val="et4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character" w:customStyle="1" w:styleId="143">
    <w:name w:val="font101"/>
    <w:autoRedefine/>
    <w:qFormat/>
    <w:uiPriority w:val="0"/>
    <w:rPr>
      <w:rFonts w:hint="default" w:ascii="Times New Roman" w:hAnsi="Times New Roman" w:cs="Times New Roman"/>
      <w:color w:val="000000"/>
      <w:sz w:val="18"/>
      <w:szCs w:val="18"/>
      <w:u w:val="none"/>
    </w:rPr>
  </w:style>
  <w:style w:type="paragraph" w:customStyle="1" w:styleId="144">
    <w:name w:val="font14"/>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45">
    <w:name w:val="font15"/>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6">
    <w:name w:val="et4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47">
    <w:name w:val="et6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148">
    <w:name w:val="et6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49">
    <w:name w:val="et6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character" w:customStyle="1" w:styleId="150">
    <w:name w:val="font16"/>
    <w:autoRedefine/>
    <w:qFormat/>
    <w:uiPriority w:val="0"/>
    <w:rPr>
      <w:rFonts w:hint="eastAsia" w:ascii="宋体" w:hAnsi="宋体" w:eastAsia="宋体"/>
      <w:color w:val="000000"/>
      <w:sz w:val="18"/>
      <w:szCs w:val="18"/>
      <w:u w:val="none"/>
    </w:rPr>
  </w:style>
  <w:style w:type="character" w:customStyle="1" w:styleId="151">
    <w:name w:val="10"/>
    <w:autoRedefine/>
    <w:qFormat/>
    <w:uiPriority w:val="0"/>
    <w:rPr>
      <w:rFonts w:hint="default" w:ascii="Times New Roman" w:hAnsi="Times New Roman" w:cs="Times New Roman"/>
    </w:rPr>
  </w:style>
  <w:style w:type="character" w:customStyle="1" w:styleId="152">
    <w:name w:val="15"/>
    <w:autoRedefine/>
    <w:qFormat/>
    <w:uiPriority w:val="0"/>
    <w:rPr>
      <w:rFonts w:hint="eastAsia" w:ascii="宋体" w:hAnsi="宋体" w:eastAsia="宋体"/>
      <w:b/>
      <w:bCs/>
      <w:color w:val="000000"/>
      <w:sz w:val="18"/>
      <w:szCs w:val="18"/>
    </w:rPr>
  </w:style>
  <w:style w:type="character" w:customStyle="1" w:styleId="153">
    <w:name w:val="16"/>
    <w:autoRedefine/>
    <w:qFormat/>
    <w:uiPriority w:val="0"/>
    <w:rPr>
      <w:rFonts w:hint="default" w:ascii="Times New Roman" w:hAnsi="Times New Roman" w:cs="Times New Roman"/>
      <w:color w:val="000000"/>
      <w:sz w:val="18"/>
      <w:szCs w:val="18"/>
    </w:rPr>
  </w:style>
  <w:style w:type="paragraph" w:customStyle="1" w:styleId="154">
    <w:name w:val="xl6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5">
    <w:name w:val="xl67"/>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15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59">
    <w:name w:val="xl8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160">
    <w:name w:val="xl90"/>
    <w:basedOn w:val="1"/>
    <w:autoRedefine/>
    <w:qFormat/>
    <w:uiPriority w:val="0"/>
    <w:pPr>
      <w:widowControl/>
      <w:pBdr>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61">
    <w:name w:val="xl91"/>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162">
    <w:name w:val="xl92"/>
    <w:basedOn w:val="1"/>
    <w:autoRedefine/>
    <w:qFormat/>
    <w:uiPriority w:val="0"/>
    <w:pPr>
      <w:widowControl/>
      <w:pBdr>
        <w:top w:val="single" w:color="3F3F3F" w:sz="4" w:space="0"/>
        <w:left w:val="single" w:color="3F3F3F" w:sz="4" w:space="0"/>
        <w:right w:val="single" w:color="3F3F3F" w:sz="4" w:space="0"/>
      </w:pBdr>
      <w:spacing w:before="100" w:beforeAutospacing="1" w:after="100" w:afterAutospacing="1"/>
      <w:jc w:val="center"/>
    </w:pPr>
    <w:rPr>
      <w:rFonts w:ascii="宋体" w:hAnsi="宋体" w:cs="宋体"/>
      <w:color w:val="3F3F3F"/>
      <w:kern w:val="0"/>
      <w:sz w:val="20"/>
      <w:szCs w:val="20"/>
    </w:rPr>
  </w:style>
  <w:style w:type="paragraph" w:customStyle="1" w:styleId="163">
    <w:name w:val="xl93"/>
    <w:basedOn w:val="1"/>
    <w:autoRedefine/>
    <w:qFormat/>
    <w:uiPriority w:val="0"/>
    <w:pPr>
      <w:widowControl/>
      <w:pBdr>
        <w:top w:val="single" w:color="3F3F3F" w:sz="4" w:space="0"/>
        <w:left w:val="single" w:color="3F3F3F" w:sz="4" w:space="0"/>
        <w:right w:val="single" w:color="3F3F3F" w:sz="4" w:space="0"/>
      </w:pBdr>
      <w:spacing w:before="100" w:beforeAutospacing="1" w:after="100" w:afterAutospacing="1"/>
      <w:jc w:val="center"/>
    </w:pPr>
    <w:rPr>
      <w:rFonts w:ascii="宋体" w:hAnsi="宋体" w:cs="宋体"/>
      <w:color w:val="3F3F3F"/>
      <w:kern w:val="0"/>
      <w:sz w:val="20"/>
      <w:szCs w:val="20"/>
    </w:rPr>
  </w:style>
  <w:style w:type="paragraph" w:customStyle="1" w:styleId="164">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6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6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6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6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6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70">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71">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72">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73">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74">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7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3F3F3F"/>
      <w:kern w:val="0"/>
      <w:sz w:val="20"/>
      <w:szCs w:val="20"/>
    </w:rPr>
  </w:style>
  <w:style w:type="paragraph" w:customStyle="1" w:styleId="176">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7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7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17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180">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18"/>
      <w:szCs w:val="18"/>
    </w:rPr>
  </w:style>
  <w:style w:type="paragraph" w:customStyle="1" w:styleId="181">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18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F3F3F"/>
      <w:kern w:val="0"/>
      <w:sz w:val="20"/>
      <w:szCs w:val="20"/>
    </w:rPr>
  </w:style>
  <w:style w:type="paragraph" w:customStyle="1" w:styleId="18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4">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xl115"/>
    <w:basedOn w:val="1"/>
    <w:autoRedefine/>
    <w:qFormat/>
    <w:uiPriority w:val="0"/>
    <w:pPr>
      <w:widowControl/>
      <w:pBdr>
        <w:top w:val="single" w:color="3F3F3F" w:sz="4" w:space="0"/>
        <w:left w:val="single" w:color="3F3F3F" w:sz="4" w:space="0"/>
        <w:bottom w:val="single" w:color="3F3F3F" w:sz="4" w:space="0"/>
        <w:right w:val="single" w:color="3F3F3F" w:sz="4" w:space="0"/>
      </w:pBdr>
      <w:spacing w:before="100" w:beforeAutospacing="1" w:after="100" w:afterAutospacing="1"/>
      <w:jc w:val="center"/>
    </w:pPr>
    <w:rPr>
      <w:rFonts w:ascii="宋体" w:hAnsi="宋体" w:cs="宋体"/>
      <w:color w:val="3F3F3F"/>
      <w:kern w:val="0"/>
      <w:sz w:val="20"/>
      <w:szCs w:val="20"/>
    </w:rPr>
  </w:style>
  <w:style w:type="paragraph" w:customStyle="1" w:styleId="186">
    <w:name w:val="xl1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7">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188">
    <w:name w:val="font131"/>
    <w:basedOn w:val="8"/>
    <w:autoRedefine/>
    <w:qFormat/>
    <w:uiPriority w:val="0"/>
    <w:rPr>
      <w:rFonts w:hint="eastAsia" w:ascii="宋体" w:hAnsi="宋体" w:eastAsia="宋体" w:cs="宋体"/>
      <w:b/>
      <w:bCs/>
      <w:color w:val="000000"/>
      <w:sz w:val="18"/>
      <w:szCs w:val="18"/>
      <w:u w:val="none"/>
    </w:rPr>
  </w:style>
  <w:style w:type="character" w:customStyle="1" w:styleId="189">
    <w:name w:val="font91"/>
    <w:basedOn w:val="8"/>
    <w:autoRedefine/>
    <w:qFormat/>
    <w:uiPriority w:val="0"/>
    <w:rPr>
      <w:rFonts w:hint="default" w:ascii="Times New Roman" w:hAnsi="Times New Roman" w:cs="Times New Roman"/>
      <w:b/>
      <w:bCs/>
      <w:color w:val="000000"/>
      <w:sz w:val="18"/>
      <w:szCs w:val="18"/>
      <w:u w:val="none"/>
    </w:rPr>
  </w:style>
  <w:style w:type="character" w:customStyle="1" w:styleId="190">
    <w:name w:val="font141"/>
    <w:basedOn w:val="8"/>
    <w:autoRedefine/>
    <w:qFormat/>
    <w:uiPriority w:val="0"/>
    <w:rPr>
      <w:rFonts w:hint="eastAsia" w:ascii="宋体" w:hAnsi="宋体" w:eastAsia="宋体" w:cs="宋体"/>
      <w:color w:val="000000"/>
      <w:sz w:val="18"/>
      <w:szCs w:val="18"/>
      <w:u w:val="none"/>
    </w:rPr>
  </w:style>
  <w:style w:type="character" w:customStyle="1" w:styleId="191">
    <w:name w:val="font15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1422</Words>
  <Characters>8108</Characters>
  <Lines>67</Lines>
  <Paragraphs>19</Paragraphs>
  <TotalTime>55</TotalTime>
  <ScaleCrop>false</ScaleCrop>
  <LinksUpToDate>false</LinksUpToDate>
  <CharactersWithSpaces>9511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2019-05-16T01:00:00Z</dcterms:created>
  <dc:creator>Users</dc:creator>
  <cp:lastModifiedBy>靳宣强</cp:lastModifiedBy>
  <cp:lastPrinted>2023-09-18T01:17:00Z</cp:lastPrinted>
  <dcterms:modified xsi:type="dcterms:W3CDTF">2024-03-28T13:43:30Z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C8A1649720FB46EDBE9ED106F26D25F6_13</vt:lpwstr>
  </property>
</Properties>
</file>