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880C" w14:textId="65F1664E" w:rsidR="00153485" w:rsidRPr="00513FC0" w:rsidRDefault="007D7D35">
      <w:pPr>
        <w:jc w:val="center"/>
        <w:rPr>
          <w:b/>
          <w:bCs/>
          <w:sz w:val="32"/>
          <w:szCs w:val="32"/>
        </w:rPr>
      </w:pPr>
      <w:r w:rsidRPr="00513FC0">
        <w:rPr>
          <w:rFonts w:hint="eastAsia"/>
          <w:b/>
          <w:bCs/>
          <w:sz w:val="32"/>
          <w:szCs w:val="32"/>
        </w:rPr>
        <w:t>毕业生进场安排</w:t>
      </w:r>
    </w:p>
    <w:p w14:paraId="7730FD30" w14:textId="77777777" w:rsidR="00153485" w:rsidRPr="00513FC0" w:rsidRDefault="007D7D35">
      <w:pPr>
        <w:spacing w:line="360" w:lineRule="auto"/>
        <w:jc w:val="left"/>
        <w:rPr>
          <w:rFonts w:asciiTheme="minorEastAsia" w:hAnsiTheme="minorEastAsia" w:cstheme="minorEastAsia"/>
          <w:bCs/>
          <w:sz w:val="24"/>
        </w:rPr>
      </w:pPr>
      <w:r w:rsidRPr="00513FC0">
        <w:rPr>
          <w:rFonts w:hint="eastAsia"/>
          <w:sz w:val="24"/>
        </w:rPr>
        <w:t xml:space="preserve">    </w:t>
      </w:r>
      <w:r w:rsidRPr="00513FC0">
        <w:rPr>
          <w:rFonts w:ascii="宋体" w:eastAsia="宋体" w:hAnsi="宋体" w:cs="宋体"/>
          <w:sz w:val="24"/>
        </w:rPr>
        <w:t>齐鲁工业大学（山东省科学院）2020年秋季机械类招聘会</w:t>
      </w:r>
      <w:r w:rsidRPr="00513FC0">
        <w:rPr>
          <w:rFonts w:asciiTheme="minorEastAsia" w:hAnsiTheme="minorEastAsia" w:cstheme="minorEastAsia" w:hint="eastAsia"/>
          <w:bCs/>
          <w:sz w:val="24"/>
        </w:rPr>
        <w:t>预计于10月29日上午9:00正式开始，现因疫情原因，为统筹做好疫情防控和举办各类必要的会议活动，做好会前和会议期间的防控管理，按照《山东省新冠肺炎疫情常态化防控期间会议活动防控指南》指示，做到</w:t>
      </w:r>
      <w:r w:rsidRPr="00513FC0">
        <w:rPr>
          <w:rFonts w:asciiTheme="minorEastAsia" w:hAnsiTheme="minorEastAsia" w:cstheme="minorEastAsia" w:hint="eastAsia"/>
          <w:kern w:val="0"/>
          <w:sz w:val="24"/>
          <w:lang w:bidi="ar"/>
        </w:rPr>
        <w:t>“安全第一、科学施策、闭环管理、严密细致”，</w:t>
      </w:r>
      <w:r w:rsidRPr="00513FC0">
        <w:rPr>
          <w:rFonts w:asciiTheme="minorEastAsia" w:hAnsiTheme="minorEastAsia" w:cstheme="minorEastAsia" w:hint="eastAsia"/>
          <w:bCs/>
          <w:sz w:val="24"/>
        </w:rPr>
        <w:t>现对招聘会进场人员按照分批进场原则进行安排：</w:t>
      </w:r>
    </w:p>
    <w:p w14:paraId="2D6E098F" w14:textId="77777777" w:rsidR="00153485" w:rsidRPr="00513FC0" w:rsidRDefault="007D7D35">
      <w:pPr>
        <w:spacing w:line="360" w:lineRule="auto"/>
        <w:jc w:val="left"/>
        <w:rPr>
          <w:rFonts w:asciiTheme="minorEastAsia" w:hAnsiTheme="minorEastAsia" w:cstheme="minorEastAsia"/>
          <w:bCs/>
          <w:sz w:val="24"/>
        </w:rPr>
      </w:pPr>
      <w:r w:rsidRPr="00513FC0">
        <w:rPr>
          <w:rFonts w:asciiTheme="minorEastAsia" w:hAnsiTheme="minorEastAsia" w:cstheme="minorEastAsia" w:hint="eastAsia"/>
          <w:bCs/>
          <w:sz w:val="24"/>
        </w:rPr>
        <w:t xml:space="preserve">    第一批9:00-10:30：机械学院学生；</w:t>
      </w:r>
    </w:p>
    <w:p w14:paraId="717174CF" w14:textId="77777777" w:rsidR="00153485" w:rsidRPr="00513FC0" w:rsidRDefault="007D7D35">
      <w:pPr>
        <w:tabs>
          <w:tab w:val="left" w:pos="7499"/>
        </w:tabs>
        <w:spacing w:line="360" w:lineRule="auto"/>
        <w:ind w:firstLineChars="200" w:firstLine="480"/>
        <w:jc w:val="left"/>
        <w:rPr>
          <w:rFonts w:asciiTheme="minorEastAsia" w:hAnsiTheme="minorEastAsia" w:cstheme="minorEastAsia"/>
          <w:bCs/>
          <w:sz w:val="24"/>
        </w:rPr>
      </w:pPr>
      <w:r w:rsidRPr="00513FC0">
        <w:rPr>
          <w:rFonts w:asciiTheme="minorEastAsia" w:hAnsiTheme="minorEastAsia" w:cstheme="minorEastAsia" w:hint="eastAsia"/>
          <w:bCs/>
          <w:sz w:val="24"/>
        </w:rPr>
        <w:t>第二批10:30-12:00：其他学院有意向的学生。</w:t>
      </w:r>
    </w:p>
    <w:p w14:paraId="289B1C71" w14:textId="77777777" w:rsidR="00153485" w:rsidRPr="00513FC0" w:rsidRDefault="007D7D35">
      <w:pPr>
        <w:spacing w:line="360" w:lineRule="auto"/>
        <w:jc w:val="left"/>
        <w:rPr>
          <w:rFonts w:asciiTheme="minorEastAsia" w:hAnsiTheme="minorEastAsia" w:cstheme="minorEastAsia"/>
          <w:bCs/>
          <w:sz w:val="24"/>
        </w:rPr>
      </w:pPr>
      <w:r w:rsidRPr="00513FC0">
        <w:rPr>
          <w:rFonts w:asciiTheme="minorEastAsia" w:hAnsiTheme="minorEastAsia" w:cstheme="minorEastAsia" w:hint="eastAsia"/>
          <w:b/>
          <w:sz w:val="24"/>
        </w:rPr>
        <w:t xml:space="preserve">注意事项： </w:t>
      </w:r>
      <w:r w:rsidRPr="00513FC0">
        <w:rPr>
          <w:rFonts w:asciiTheme="minorEastAsia" w:hAnsiTheme="minorEastAsia" w:cstheme="minorEastAsia" w:hint="eastAsia"/>
          <w:bCs/>
          <w:sz w:val="24"/>
        </w:rPr>
        <w:t xml:space="preserve">   </w:t>
      </w:r>
    </w:p>
    <w:p w14:paraId="619EDC9C" w14:textId="77777777" w:rsidR="00153485" w:rsidRPr="00513FC0" w:rsidRDefault="007D7D35">
      <w:pPr>
        <w:numPr>
          <w:ilvl w:val="0"/>
          <w:numId w:val="1"/>
        </w:numPr>
        <w:spacing w:line="360" w:lineRule="auto"/>
        <w:jc w:val="left"/>
        <w:rPr>
          <w:rFonts w:asciiTheme="minorEastAsia" w:hAnsiTheme="minorEastAsia" w:cstheme="minorEastAsia"/>
          <w:bCs/>
          <w:sz w:val="24"/>
        </w:rPr>
      </w:pPr>
      <w:r w:rsidRPr="00513FC0">
        <w:rPr>
          <w:rFonts w:asciiTheme="minorEastAsia" w:hAnsiTheme="minorEastAsia" w:cstheme="minorEastAsia" w:hint="eastAsia"/>
          <w:bCs/>
          <w:sz w:val="24"/>
        </w:rPr>
        <w:t>请参加本次招聘会的同学带好自己的简历，抱有正确心态看待本次招聘会注意会场纪律，积极对企业展示良好的一面。</w:t>
      </w:r>
    </w:p>
    <w:p w14:paraId="26824A67" w14:textId="77777777" w:rsidR="00153485" w:rsidRPr="00513FC0" w:rsidRDefault="007D7D35">
      <w:pPr>
        <w:numPr>
          <w:ilvl w:val="0"/>
          <w:numId w:val="1"/>
        </w:numPr>
        <w:spacing w:line="360" w:lineRule="auto"/>
        <w:jc w:val="left"/>
        <w:rPr>
          <w:rFonts w:asciiTheme="minorEastAsia" w:hAnsiTheme="minorEastAsia" w:cstheme="minorEastAsia"/>
          <w:bCs/>
          <w:sz w:val="24"/>
        </w:rPr>
      </w:pPr>
      <w:r w:rsidRPr="00513FC0">
        <w:rPr>
          <w:rFonts w:asciiTheme="minorEastAsia" w:hAnsiTheme="minorEastAsia" w:cstheme="minorEastAsia" w:hint="eastAsia"/>
          <w:bCs/>
          <w:sz w:val="24"/>
        </w:rPr>
        <w:t>请同学们严格按照以上分批时间准时参加招聘会，由班长组织带队在规定时间到达。若在规定时间点前到达，需要同学们在篮球馆西侧休息室等候至规定时间。</w:t>
      </w:r>
    </w:p>
    <w:p w14:paraId="6F6D2350" w14:textId="77777777" w:rsidR="00153485" w:rsidRPr="00513FC0" w:rsidRDefault="007D7D35">
      <w:pPr>
        <w:numPr>
          <w:ilvl w:val="0"/>
          <w:numId w:val="1"/>
        </w:numPr>
        <w:spacing w:line="360" w:lineRule="auto"/>
        <w:jc w:val="left"/>
        <w:rPr>
          <w:rFonts w:asciiTheme="minorEastAsia" w:hAnsiTheme="minorEastAsia" w:cstheme="minorEastAsia"/>
          <w:bCs/>
          <w:sz w:val="24"/>
        </w:rPr>
      </w:pPr>
      <w:r w:rsidRPr="00513FC0">
        <w:rPr>
          <w:rFonts w:asciiTheme="minorEastAsia" w:hAnsiTheme="minorEastAsia" w:cstheme="minorEastAsia" w:hint="eastAsia"/>
          <w:bCs/>
          <w:sz w:val="24"/>
        </w:rPr>
        <w:t>考虑到机械学院学生可能会在招聘会场上花费更多时间，所以9点时间段批次的同学可在对应时间下延后半小时至一小时离开招聘会现场。</w:t>
      </w:r>
    </w:p>
    <w:p w14:paraId="52916548" w14:textId="768C68AC" w:rsidR="00153485" w:rsidRPr="00513FC0" w:rsidRDefault="007D7D35" w:rsidP="00513FC0">
      <w:pPr>
        <w:numPr>
          <w:ilvl w:val="0"/>
          <w:numId w:val="1"/>
        </w:numPr>
        <w:spacing w:line="360" w:lineRule="auto"/>
        <w:jc w:val="left"/>
        <w:rPr>
          <w:rFonts w:asciiTheme="minorEastAsia" w:hAnsiTheme="minorEastAsia" w:cstheme="minorEastAsia"/>
          <w:bCs/>
          <w:sz w:val="24"/>
        </w:rPr>
      </w:pPr>
      <w:r w:rsidRPr="00513FC0">
        <w:rPr>
          <w:rFonts w:asciiTheme="minorEastAsia" w:hAnsiTheme="minorEastAsia" w:cstheme="minorEastAsia" w:hint="eastAsia"/>
          <w:bCs/>
          <w:sz w:val="24"/>
        </w:rPr>
        <w:t>本次招聘会的召开已提前确认好进场人员的健康状况并且对会场进行了严格消毒，由于当前在疫情防控上仍有风险，同学们还需注意个人防护，请所有参会学生带好口罩并持学生证进入会场。</w:t>
      </w:r>
    </w:p>
    <w:p w14:paraId="2EE76E66" w14:textId="77777777" w:rsidR="00153485" w:rsidRPr="00513FC0" w:rsidRDefault="00153485" w:rsidP="00513FC0">
      <w:pPr>
        <w:spacing w:line="360" w:lineRule="auto"/>
        <w:jc w:val="left"/>
        <w:rPr>
          <w:rFonts w:asciiTheme="minorEastAsia" w:hAnsiTheme="minorEastAsia" w:cstheme="minorEastAsia"/>
          <w:bCs/>
          <w:sz w:val="24"/>
        </w:rPr>
      </w:pPr>
    </w:p>
    <w:p w14:paraId="7F830077" w14:textId="77777777" w:rsidR="00153485" w:rsidRPr="00513FC0" w:rsidRDefault="00153485">
      <w:pPr>
        <w:jc w:val="left"/>
        <w:rPr>
          <w:rFonts w:asciiTheme="minorEastAsia" w:hAnsiTheme="minorEastAsia" w:cstheme="minorEastAsia"/>
          <w:bCs/>
          <w:sz w:val="24"/>
        </w:rPr>
      </w:pPr>
    </w:p>
    <w:p w14:paraId="5FB5C506" w14:textId="6696931D" w:rsidR="00153485" w:rsidRPr="00513FC0" w:rsidRDefault="00153485">
      <w:pPr>
        <w:jc w:val="left"/>
        <w:rPr>
          <w:rFonts w:asciiTheme="minorEastAsia" w:hAnsiTheme="minorEastAsia" w:cstheme="minorEastAsia"/>
          <w:bCs/>
          <w:sz w:val="24"/>
        </w:rPr>
      </w:pPr>
    </w:p>
    <w:p w14:paraId="3996A2AA" w14:textId="62EB3982" w:rsidR="00513FC0" w:rsidRPr="00513FC0" w:rsidRDefault="00513FC0">
      <w:pPr>
        <w:jc w:val="left"/>
        <w:rPr>
          <w:rFonts w:asciiTheme="minorEastAsia" w:hAnsiTheme="minorEastAsia" w:cstheme="minorEastAsia"/>
          <w:bCs/>
          <w:sz w:val="24"/>
        </w:rPr>
      </w:pPr>
    </w:p>
    <w:p w14:paraId="750A23B0" w14:textId="77777777" w:rsidR="00513FC0" w:rsidRPr="00513FC0" w:rsidRDefault="00513FC0">
      <w:pPr>
        <w:jc w:val="left"/>
        <w:rPr>
          <w:rFonts w:asciiTheme="minorEastAsia" w:hAnsiTheme="minorEastAsia" w:cstheme="minorEastAsia"/>
          <w:bCs/>
          <w:sz w:val="24"/>
        </w:rPr>
      </w:pPr>
    </w:p>
    <w:p w14:paraId="0E6EF983" w14:textId="77777777" w:rsidR="00153485" w:rsidRPr="002D4138" w:rsidRDefault="00153485">
      <w:pPr>
        <w:jc w:val="left"/>
        <w:rPr>
          <w:sz w:val="24"/>
        </w:rPr>
      </w:pPr>
    </w:p>
    <w:sectPr w:rsidR="00153485" w:rsidRPr="002D41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5F7BC" w14:textId="77777777" w:rsidR="0035649A" w:rsidRDefault="0035649A" w:rsidP="00513FC0">
      <w:r>
        <w:separator/>
      </w:r>
    </w:p>
  </w:endnote>
  <w:endnote w:type="continuationSeparator" w:id="0">
    <w:p w14:paraId="09FCC4DB" w14:textId="77777777" w:rsidR="0035649A" w:rsidRDefault="0035649A" w:rsidP="0051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F6882" w14:textId="77777777" w:rsidR="0035649A" w:rsidRDefault="0035649A" w:rsidP="00513FC0">
      <w:r>
        <w:separator/>
      </w:r>
    </w:p>
  </w:footnote>
  <w:footnote w:type="continuationSeparator" w:id="0">
    <w:p w14:paraId="37DEF979" w14:textId="77777777" w:rsidR="0035649A" w:rsidRDefault="0035649A" w:rsidP="0051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B8C018"/>
    <w:multiLevelType w:val="singleLevel"/>
    <w:tmpl w:val="A0B8C01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485"/>
    <w:rsid w:val="00137D6F"/>
    <w:rsid w:val="00153485"/>
    <w:rsid w:val="002D4138"/>
    <w:rsid w:val="0035649A"/>
    <w:rsid w:val="00513FC0"/>
    <w:rsid w:val="007D7D35"/>
    <w:rsid w:val="16634BD4"/>
    <w:rsid w:val="18B9347A"/>
    <w:rsid w:val="1A07606E"/>
    <w:rsid w:val="226066F2"/>
    <w:rsid w:val="241832D2"/>
    <w:rsid w:val="25D67D73"/>
    <w:rsid w:val="481319FD"/>
    <w:rsid w:val="4A75240A"/>
    <w:rsid w:val="69AA788F"/>
    <w:rsid w:val="6EB1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C7784"/>
  <w15:docId w15:val="{E13D1E95-69E3-4DA7-80AC-B5A19E3D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3F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13FC0"/>
    <w:rPr>
      <w:rFonts w:asciiTheme="minorHAnsi" w:eastAsiaTheme="minorEastAsia" w:hAnsiTheme="minorHAnsi" w:cstheme="minorBidi"/>
      <w:kern w:val="2"/>
      <w:sz w:val="18"/>
      <w:szCs w:val="18"/>
    </w:rPr>
  </w:style>
  <w:style w:type="paragraph" w:styleId="a5">
    <w:name w:val="footer"/>
    <w:basedOn w:val="a"/>
    <w:link w:val="a6"/>
    <w:rsid w:val="00513FC0"/>
    <w:pPr>
      <w:tabs>
        <w:tab w:val="center" w:pos="4153"/>
        <w:tab w:val="right" w:pos="8306"/>
      </w:tabs>
      <w:snapToGrid w:val="0"/>
      <w:jc w:val="left"/>
    </w:pPr>
    <w:rPr>
      <w:sz w:val="18"/>
      <w:szCs w:val="18"/>
    </w:rPr>
  </w:style>
  <w:style w:type="character" w:customStyle="1" w:styleId="a6">
    <w:name w:val="页脚 字符"/>
    <w:basedOn w:val="a0"/>
    <w:link w:val="a5"/>
    <w:rsid w:val="00513F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8613562435736</cp:lastModifiedBy>
  <cp:revision>4</cp:revision>
  <dcterms:created xsi:type="dcterms:W3CDTF">2014-10-29T12:08:00Z</dcterms:created>
  <dcterms:modified xsi:type="dcterms:W3CDTF">2020-10-27T08:08:00Z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